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ED3" w:rsidRPr="0039424D" w:rsidRDefault="00DB0ED3" w:rsidP="00DB0ED3">
      <w:pPr>
        <w:jc w:val="center"/>
        <w:rPr>
          <w:b/>
          <w:sz w:val="28"/>
        </w:rPr>
      </w:pPr>
      <w:r w:rsidRPr="0039424D">
        <w:rPr>
          <w:b/>
          <w:sz w:val="28"/>
        </w:rPr>
        <w:t>江苏省金坛中等专业学校</w:t>
      </w:r>
    </w:p>
    <w:p w:rsidR="00525CBC" w:rsidRPr="0039424D" w:rsidRDefault="00DB0ED3" w:rsidP="00DB0ED3">
      <w:pPr>
        <w:jc w:val="center"/>
        <w:rPr>
          <w:b/>
          <w:sz w:val="28"/>
        </w:rPr>
      </w:pPr>
      <w:r w:rsidRPr="0039424D">
        <w:rPr>
          <w:b/>
          <w:sz w:val="28"/>
        </w:rPr>
        <w:t>关于做好</w:t>
      </w:r>
      <w:r w:rsidRPr="0039424D">
        <w:rPr>
          <w:rFonts w:hint="eastAsia"/>
          <w:b/>
          <w:sz w:val="28"/>
        </w:rPr>
        <w:t>2019</w:t>
      </w:r>
      <w:proofErr w:type="gramStart"/>
      <w:r w:rsidR="006F5B14">
        <w:rPr>
          <w:rFonts w:hint="eastAsia"/>
          <w:b/>
          <w:sz w:val="28"/>
        </w:rPr>
        <w:t>年</w:t>
      </w:r>
      <w:r w:rsidRPr="0039424D">
        <w:rPr>
          <w:rFonts w:hint="eastAsia"/>
          <w:b/>
          <w:sz w:val="28"/>
        </w:rPr>
        <w:t>金坛区优秀</w:t>
      </w:r>
      <w:proofErr w:type="gramEnd"/>
      <w:r w:rsidRPr="0039424D">
        <w:rPr>
          <w:rFonts w:hint="eastAsia"/>
          <w:b/>
          <w:sz w:val="28"/>
        </w:rPr>
        <w:t>教育工作者评选工作的通知</w:t>
      </w:r>
    </w:p>
    <w:p w:rsidR="00DB0ED3" w:rsidRPr="0039424D" w:rsidRDefault="00DB0ED3" w:rsidP="00DB0ED3">
      <w:pPr>
        <w:pStyle w:val="a3"/>
        <w:shd w:val="clear" w:color="auto" w:fill="FFFFFF"/>
        <w:spacing w:before="0" w:beforeAutospacing="0" w:after="0" w:afterAutospacing="0" w:line="480" w:lineRule="atLeast"/>
        <w:ind w:firstLine="645"/>
        <w:rPr>
          <w:rFonts w:ascii="Helvetica" w:hAnsi="Helvetica" w:cs="Helvetica"/>
          <w:color w:val="000000"/>
          <w:sz w:val="20"/>
          <w:szCs w:val="21"/>
        </w:rPr>
      </w:pPr>
      <w:r w:rsidRPr="0039424D">
        <w:rPr>
          <w:rFonts w:cs="Helvetica" w:hint="eastAsia"/>
          <w:color w:val="000000"/>
          <w:szCs w:val="27"/>
          <w:bdr w:val="none" w:sz="0" w:space="0" w:color="auto" w:frame="1"/>
        </w:rPr>
        <w:t>为庆祝第35个教师节,表彰在教育事业中</w:t>
      </w:r>
      <w:proofErr w:type="gramStart"/>
      <w:r w:rsidRPr="0039424D">
        <w:rPr>
          <w:rFonts w:cs="Helvetica" w:hint="eastAsia"/>
          <w:color w:val="000000"/>
          <w:szCs w:val="27"/>
          <w:bdr w:val="none" w:sz="0" w:space="0" w:color="auto" w:frame="1"/>
        </w:rPr>
        <w:t>作出</w:t>
      </w:r>
      <w:proofErr w:type="gramEnd"/>
      <w:r w:rsidRPr="0039424D">
        <w:rPr>
          <w:rFonts w:cs="Helvetica" w:hint="eastAsia"/>
          <w:color w:val="000000"/>
          <w:szCs w:val="27"/>
          <w:bdr w:val="none" w:sz="0" w:space="0" w:color="auto" w:frame="1"/>
        </w:rPr>
        <w:t>突出贡献的优秀教育工作者, 在全社会弘扬尊师重教良好风尚,根据金坛区教育局《关于做好2019年金坛区优秀教育工作者评选工作的通知》精神，结合我校实际情况,现将有关事项通知如下:</w:t>
      </w:r>
    </w:p>
    <w:p w:rsidR="00DB0ED3" w:rsidRPr="0039424D" w:rsidRDefault="00DB0ED3" w:rsidP="00DB0ED3">
      <w:pPr>
        <w:pStyle w:val="a3"/>
        <w:shd w:val="clear" w:color="auto" w:fill="FFFFFF"/>
        <w:spacing w:before="0" w:beforeAutospacing="0" w:after="0" w:afterAutospacing="0" w:line="480" w:lineRule="atLeast"/>
        <w:ind w:firstLine="645"/>
        <w:rPr>
          <w:rFonts w:ascii="Helvetica" w:hAnsi="Helvetica" w:cs="Helvetica"/>
          <w:b/>
          <w:color w:val="000000"/>
          <w:sz w:val="20"/>
          <w:szCs w:val="21"/>
        </w:rPr>
      </w:pPr>
      <w:r w:rsidRPr="0039424D">
        <w:rPr>
          <w:rFonts w:cs="Helvetica" w:hint="eastAsia"/>
          <w:b/>
          <w:color w:val="000000"/>
          <w:szCs w:val="27"/>
          <w:bdr w:val="none" w:sz="0" w:space="0" w:color="auto" w:frame="1"/>
        </w:rPr>
        <w:t>一、评选名额</w:t>
      </w:r>
    </w:p>
    <w:p w:rsidR="00DB0ED3" w:rsidRPr="0039424D" w:rsidRDefault="0039424D" w:rsidP="00DB0ED3">
      <w:pPr>
        <w:pStyle w:val="a3"/>
        <w:shd w:val="clear" w:color="auto" w:fill="FFFFFF"/>
        <w:spacing w:before="0" w:beforeAutospacing="0" w:after="0" w:afterAutospacing="0" w:line="480" w:lineRule="atLeast"/>
        <w:ind w:firstLine="645"/>
        <w:rPr>
          <w:rFonts w:ascii="Helvetica" w:hAnsi="Helvetica" w:cs="Helvetica"/>
          <w:color w:val="000000"/>
          <w:sz w:val="20"/>
          <w:szCs w:val="21"/>
        </w:rPr>
      </w:pPr>
      <w:r>
        <w:rPr>
          <w:rFonts w:cs="Helvetica" w:hint="eastAsia"/>
          <w:color w:val="000000"/>
          <w:szCs w:val="27"/>
          <w:bdr w:val="none" w:sz="0" w:space="0" w:color="auto" w:frame="1"/>
        </w:rPr>
        <w:t>我校</w:t>
      </w:r>
      <w:r w:rsidR="00DB0ED3" w:rsidRPr="0039424D">
        <w:rPr>
          <w:rFonts w:cs="Helvetica" w:hint="eastAsia"/>
          <w:color w:val="000000"/>
          <w:szCs w:val="27"/>
          <w:bdr w:val="none" w:sz="0" w:space="0" w:color="auto" w:frame="1"/>
        </w:rPr>
        <w:t>金坛区优秀教育工作者评选名额</w:t>
      </w:r>
      <w:r>
        <w:rPr>
          <w:rFonts w:cs="Helvetica" w:hint="eastAsia"/>
          <w:color w:val="000000"/>
          <w:szCs w:val="27"/>
          <w:bdr w:val="none" w:sz="0" w:space="0" w:color="auto" w:frame="1"/>
        </w:rPr>
        <w:t>为</w:t>
      </w:r>
      <w:r w:rsidR="00DB0ED3" w:rsidRPr="0039424D">
        <w:rPr>
          <w:rFonts w:cs="Helvetica"/>
          <w:color w:val="000000"/>
          <w:szCs w:val="27"/>
          <w:bdr w:val="none" w:sz="0" w:space="0" w:color="auto" w:frame="1"/>
        </w:rPr>
        <w:t>5</w:t>
      </w:r>
      <w:r w:rsidR="00DB0ED3" w:rsidRPr="0039424D">
        <w:rPr>
          <w:rFonts w:cs="Helvetica" w:hint="eastAsia"/>
          <w:color w:val="000000"/>
          <w:szCs w:val="27"/>
          <w:bdr w:val="none" w:sz="0" w:space="0" w:color="auto" w:frame="1"/>
        </w:rPr>
        <w:t>名。</w:t>
      </w:r>
    </w:p>
    <w:p w:rsidR="00DB0ED3" w:rsidRPr="0039424D" w:rsidRDefault="00DB0ED3" w:rsidP="00DB0ED3">
      <w:pPr>
        <w:pStyle w:val="a3"/>
        <w:shd w:val="clear" w:color="auto" w:fill="FFFFFF"/>
        <w:spacing w:before="0" w:beforeAutospacing="0" w:after="0" w:afterAutospacing="0" w:line="480" w:lineRule="atLeast"/>
        <w:ind w:firstLine="645"/>
        <w:rPr>
          <w:rFonts w:ascii="Helvetica" w:hAnsi="Helvetica" w:cs="Helvetica"/>
          <w:b/>
          <w:color w:val="000000"/>
          <w:sz w:val="20"/>
          <w:szCs w:val="21"/>
        </w:rPr>
      </w:pPr>
      <w:r w:rsidRPr="0039424D">
        <w:rPr>
          <w:rFonts w:cs="Helvetica" w:hint="eastAsia"/>
          <w:b/>
          <w:color w:val="000000"/>
          <w:szCs w:val="27"/>
          <w:bdr w:val="none" w:sz="0" w:space="0" w:color="auto" w:frame="1"/>
        </w:rPr>
        <w:t>二、评选范围</w:t>
      </w:r>
    </w:p>
    <w:p w:rsidR="00DB0ED3" w:rsidRPr="0039424D" w:rsidRDefault="00DB0ED3" w:rsidP="00DB0ED3">
      <w:pPr>
        <w:pStyle w:val="a3"/>
        <w:shd w:val="clear" w:color="auto" w:fill="FFFFFF"/>
        <w:spacing w:before="0" w:beforeAutospacing="0" w:after="0" w:afterAutospacing="0" w:line="480" w:lineRule="atLeast"/>
        <w:ind w:firstLine="645"/>
        <w:rPr>
          <w:rFonts w:ascii="Helvetica" w:hAnsi="Helvetica" w:cs="Helvetica"/>
          <w:color w:val="000000"/>
          <w:sz w:val="20"/>
          <w:szCs w:val="21"/>
        </w:rPr>
      </w:pPr>
      <w:r w:rsidRPr="0039424D">
        <w:rPr>
          <w:rFonts w:cs="Helvetica" w:hint="eastAsia"/>
          <w:color w:val="000000"/>
          <w:szCs w:val="27"/>
          <w:bdr w:val="none" w:sz="0" w:space="0" w:color="auto" w:frame="1"/>
        </w:rPr>
        <w:t>从事教育教学、科学研究、管理服务等工作5年以上,取得突出成绩或</w:t>
      </w:r>
      <w:proofErr w:type="gramStart"/>
      <w:r w:rsidRPr="0039424D">
        <w:rPr>
          <w:rFonts w:cs="Helvetica" w:hint="eastAsia"/>
          <w:color w:val="000000"/>
          <w:szCs w:val="27"/>
          <w:bdr w:val="none" w:sz="0" w:space="0" w:color="auto" w:frame="1"/>
        </w:rPr>
        <w:t>作出</w:t>
      </w:r>
      <w:proofErr w:type="gramEnd"/>
      <w:r w:rsidRPr="0039424D">
        <w:rPr>
          <w:rFonts w:cs="Helvetica" w:hint="eastAsia"/>
          <w:color w:val="000000"/>
          <w:szCs w:val="27"/>
          <w:bdr w:val="none" w:sz="0" w:space="0" w:color="auto" w:frame="1"/>
        </w:rPr>
        <w:t>重大贡献的教育工作者。推荐重点是教学第一线的教师。已获得过同级荣誉称号人员不再参评。</w:t>
      </w:r>
    </w:p>
    <w:p w:rsidR="00DB0ED3" w:rsidRPr="0039424D" w:rsidRDefault="00DB0ED3" w:rsidP="00DB0ED3">
      <w:pPr>
        <w:pStyle w:val="a3"/>
        <w:shd w:val="clear" w:color="auto" w:fill="FFFFFF"/>
        <w:spacing w:before="0" w:beforeAutospacing="0" w:after="0" w:afterAutospacing="0" w:line="480" w:lineRule="atLeast"/>
        <w:ind w:firstLine="645"/>
        <w:rPr>
          <w:rFonts w:ascii="Helvetica" w:hAnsi="Helvetica" w:cs="Helvetica"/>
          <w:b/>
          <w:color w:val="000000"/>
          <w:sz w:val="20"/>
          <w:szCs w:val="21"/>
        </w:rPr>
      </w:pPr>
      <w:r w:rsidRPr="0039424D">
        <w:rPr>
          <w:rFonts w:cs="Helvetica" w:hint="eastAsia"/>
          <w:b/>
          <w:color w:val="000000"/>
          <w:szCs w:val="27"/>
          <w:bdr w:val="none" w:sz="0" w:space="0" w:color="auto" w:frame="1"/>
        </w:rPr>
        <w:t>三、评选条件</w:t>
      </w:r>
    </w:p>
    <w:p w:rsidR="00DB0ED3" w:rsidRPr="0039424D" w:rsidRDefault="00DB0ED3" w:rsidP="00DB0ED3">
      <w:pPr>
        <w:pStyle w:val="a3"/>
        <w:shd w:val="clear" w:color="auto" w:fill="FFFFFF"/>
        <w:spacing w:before="0" w:beforeAutospacing="0" w:after="0" w:afterAutospacing="0" w:line="480" w:lineRule="atLeast"/>
        <w:ind w:firstLine="645"/>
        <w:rPr>
          <w:rFonts w:ascii="Helvetica" w:hAnsi="Helvetica" w:cs="Helvetica"/>
          <w:color w:val="000000"/>
          <w:sz w:val="20"/>
          <w:szCs w:val="21"/>
        </w:rPr>
      </w:pPr>
      <w:r w:rsidRPr="0039424D">
        <w:rPr>
          <w:rFonts w:cs="Helvetica" w:hint="eastAsia"/>
          <w:color w:val="000000"/>
          <w:szCs w:val="27"/>
          <w:bdr w:val="none" w:sz="0" w:space="0" w:color="auto" w:frame="1"/>
        </w:rPr>
        <w:t>深入学习贯彻习近平新时代中国特色社会主义思想和党的十九大精神,理想信念坚定,忠诚人民的教育事业,模范履行岗位职责,严格遵守《新时代中小学教师职业行为十项准则》,无私奉献,师德高尚,能够充分展现新时期人民教师的光荣形象。具有良好的群众基础,近5年年度考核为合格以上等次,且至少有一次为优秀。并具备下列条件之一:</w:t>
      </w:r>
    </w:p>
    <w:p w:rsidR="00DB0ED3" w:rsidRPr="0039424D" w:rsidRDefault="00DB0ED3" w:rsidP="00DB0ED3">
      <w:pPr>
        <w:pStyle w:val="a3"/>
        <w:shd w:val="clear" w:color="auto" w:fill="FFFFFF"/>
        <w:spacing w:before="0" w:beforeAutospacing="0" w:after="0" w:afterAutospacing="0" w:line="480" w:lineRule="atLeast"/>
        <w:ind w:firstLine="645"/>
        <w:rPr>
          <w:rFonts w:ascii="Helvetica" w:hAnsi="Helvetica" w:cs="Helvetica"/>
          <w:color w:val="000000"/>
          <w:sz w:val="20"/>
          <w:szCs w:val="21"/>
        </w:rPr>
      </w:pPr>
      <w:r w:rsidRPr="0039424D">
        <w:rPr>
          <w:rFonts w:cs="Helvetica" w:hint="eastAsia"/>
          <w:color w:val="000000"/>
          <w:szCs w:val="27"/>
          <w:bdr w:val="none" w:sz="0" w:space="0" w:color="auto" w:frame="1"/>
        </w:rPr>
        <w:t>1.重视学生思想品德教育,教书育人,为人师表,敬业爱生,促进学生的全面发展,在实施素质教育和培养人才方面成绩突出;</w:t>
      </w:r>
    </w:p>
    <w:p w:rsidR="00DB0ED3" w:rsidRPr="0039424D" w:rsidRDefault="00DB0ED3" w:rsidP="00DB0ED3">
      <w:pPr>
        <w:pStyle w:val="a3"/>
        <w:shd w:val="clear" w:color="auto" w:fill="FFFFFF"/>
        <w:spacing w:before="0" w:beforeAutospacing="0" w:after="0" w:afterAutospacing="0" w:line="480" w:lineRule="atLeast"/>
        <w:ind w:firstLine="645"/>
        <w:rPr>
          <w:rFonts w:ascii="Helvetica" w:hAnsi="Helvetica" w:cs="Helvetica"/>
          <w:color w:val="000000"/>
          <w:sz w:val="20"/>
          <w:szCs w:val="21"/>
        </w:rPr>
      </w:pPr>
      <w:r w:rsidRPr="0039424D">
        <w:rPr>
          <w:rFonts w:cs="Helvetica" w:hint="eastAsia"/>
          <w:color w:val="000000"/>
          <w:szCs w:val="27"/>
          <w:bdr w:val="none" w:sz="0" w:space="0" w:color="auto" w:frame="1"/>
        </w:rPr>
        <w:t>2.高质量地完成教育教学工作任务,努力进行教育创新,在教育教学改革、专业建设、技能大赛、教学能力大赛等方面成绩显著;</w:t>
      </w:r>
    </w:p>
    <w:p w:rsidR="00DB0ED3" w:rsidRPr="0039424D" w:rsidRDefault="00DB0ED3" w:rsidP="00DB0ED3">
      <w:pPr>
        <w:pStyle w:val="a3"/>
        <w:shd w:val="clear" w:color="auto" w:fill="FFFFFF"/>
        <w:spacing w:before="0" w:beforeAutospacing="0" w:after="0" w:afterAutospacing="0" w:line="480" w:lineRule="atLeast"/>
        <w:ind w:firstLine="645"/>
        <w:rPr>
          <w:rFonts w:ascii="Helvetica" w:hAnsi="Helvetica" w:cs="Helvetica"/>
          <w:color w:val="000000"/>
          <w:sz w:val="20"/>
          <w:szCs w:val="21"/>
        </w:rPr>
      </w:pPr>
      <w:r w:rsidRPr="0039424D">
        <w:rPr>
          <w:rFonts w:cs="Helvetica" w:hint="eastAsia"/>
          <w:color w:val="000000"/>
          <w:szCs w:val="27"/>
          <w:bdr w:val="none" w:sz="0" w:space="0" w:color="auto" w:frame="1"/>
        </w:rPr>
        <w:t>3.在教育教学研究、科学研究、科技成果转化及推广应用等方面有创造性的成果,具有较高的科学价值或显著的经济效益、社会效益;</w:t>
      </w:r>
    </w:p>
    <w:p w:rsidR="00DB0ED3" w:rsidRPr="0039424D" w:rsidRDefault="00DB0ED3" w:rsidP="00DB0ED3">
      <w:pPr>
        <w:pStyle w:val="a3"/>
        <w:shd w:val="clear" w:color="auto" w:fill="FFFFFF"/>
        <w:spacing w:before="0" w:beforeAutospacing="0" w:after="0" w:afterAutospacing="0" w:line="480" w:lineRule="atLeast"/>
        <w:ind w:firstLine="645"/>
        <w:rPr>
          <w:rFonts w:cs="Helvetica"/>
          <w:color w:val="000000"/>
          <w:szCs w:val="27"/>
          <w:bdr w:val="none" w:sz="0" w:space="0" w:color="auto" w:frame="1"/>
        </w:rPr>
      </w:pPr>
      <w:r w:rsidRPr="0039424D">
        <w:rPr>
          <w:rFonts w:cs="Helvetica" w:hint="eastAsia"/>
          <w:color w:val="000000"/>
          <w:szCs w:val="27"/>
          <w:bdr w:val="none" w:sz="0" w:space="0" w:color="auto" w:frame="1"/>
        </w:rPr>
        <w:t>4.具有先进的教育管理理念,能自觉运用科学、民主的方法创造性开展教育管理、服务工作,在学校教育教学管理、服务育人等方面取得显著成绩；</w:t>
      </w:r>
    </w:p>
    <w:p w:rsidR="00DB0ED3" w:rsidRDefault="00DB0ED3" w:rsidP="00DB0ED3">
      <w:pPr>
        <w:pStyle w:val="a3"/>
        <w:shd w:val="clear" w:color="auto" w:fill="FFFFFF"/>
        <w:spacing w:before="0" w:beforeAutospacing="0" w:after="0" w:afterAutospacing="0" w:line="480" w:lineRule="atLeast"/>
        <w:ind w:firstLine="645"/>
        <w:rPr>
          <w:rFonts w:cs="Helvetica"/>
          <w:color w:val="000000"/>
          <w:szCs w:val="27"/>
          <w:bdr w:val="none" w:sz="0" w:space="0" w:color="auto" w:frame="1"/>
        </w:rPr>
      </w:pPr>
      <w:r w:rsidRPr="0039424D">
        <w:rPr>
          <w:rFonts w:cs="Helvetica" w:hint="eastAsia"/>
          <w:color w:val="000000"/>
          <w:szCs w:val="27"/>
          <w:bdr w:val="none" w:sz="0" w:space="0" w:color="auto" w:frame="1"/>
        </w:rPr>
        <w:t>5.工作量饱满，具有大局意识</w:t>
      </w:r>
      <w:r w:rsidR="0039424D">
        <w:rPr>
          <w:rFonts w:cs="Helvetica" w:hint="eastAsia"/>
          <w:color w:val="000000"/>
          <w:szCs w:val="27"/>
          <w:bdr w:val="none" w:sz="0" w:space="0" w:color="auto" w:frame="1"/>
        </w:rPr>
        <w:t>和奉献精神</w:t>
      </w:r>
      <w:r w:rsidRPr="0039424D">
        <w:rPr>
          <w:rFonts w:cs="Helvetica" w:hint="eastAsia"/>
          <w:color w:val="000000"/>
          <w:szCs w:val="27"/>
          <w:bdr w:val="none" w:sz="0" w:space="0" w:color="auto" w:frame="1"/>
        </w:rPr>
        <w:t>，</w:t>
      </w:r>
      <w:r w:rsidR="0039424D">
        <w:rPr>
          <w:rFonts w:cs="Helvetica" w:hint="eastAsia"/>
          <w:color w:val="000000"/>
          <w:szCs w:val="27"/>
          <w:bdr w:val="none" w:sz="0" w:space="0" w:color="auto" w:frame="1"/>
        </w:rPr>
        <w:t>自觉</w:t>
      </w:r>
      <w:r w:rsidRPr="0039424D">
        <w:rPr>
          <w:rFonts w:cs="Helvetica" w:hint="eastAsia"/>
          <w:color w:val="000000"/>
          <w:szCs w:val="27"/>
          <w:bdr w:val="none" w:sz="0" w:space="0" w:color="auto" w:frame="1"/>
        </w:rPr>
        <w:t>服从学校工作安排。</w:t>
      </w:r>
    </w:p>
    <w:p w:rsidR="00392062" w:rsidRDefault="00392062" w:rsidP="00DB0ED3">
      <w:pPr>
        <w:pStyle w:val="a3"/>
        <w:shd w:val="clear" w:color="auto" w:fill="FFFFFF"/>
        <w:spacing w:before="0" w:beforeAutospacing="0" w:after="0" w:afterAutospacing="0" w:line="480" w:lineRule="atLeast"/>
        <w:ind w:firstLine="645"/>
        <w:rPr>
          <w:rFonts w:cs="Helvetica"/>
          <w:color w:val="000000"/>
          <w:szCs w:val="27"/>
          <w:bdr w:val="none" w:sz="0" w:space="0" w:color="auto" w:frame="1"/>
        </w:rPr>
      </w:pPr>
      <w:r>
        <w:rPr>
          <w:rFonts w:cs="Helvetica"/>
          <w:color w:val="000000"/>
          <w:szCs w:val="27"/>
          <w:bdr w:val="none" w:sz="0" w:space="0" w:color="auto" w:frame="1"/>
        </w:rPr>
        <w:t>当年有下列情况的</w:t>
      </w:r>
      <w:r>
        <w:rPr>
          <w:rFonts w:cs="Helvetica" w:hint="eastAsia"/>
          <w:color w:val="000000"/>
          <w:szCs w:val="27"/>
          <w:bdr w:val="none" w:sz="0" w:space="0" w:color="auto" w:frame="1"/>
        </w:rPr>
        <w:t>之一</w:t>
      </w:r>
      <w:r>
        <w:rPr>
          <w:rFonts w:cs="Helvetica"/>
          <w:color w:val="000000"/>
          <w:szCs w:val="27"/>
          <w:bdr w:val="none" w:sz="0" w:space="0" w:color="auto" w:frame="1"/>
        </w:rPr>
        <w:t>的</w:t>
      </w:r>
      <w:r>
        <w:rPr>
          <w:rFonts w:cs="Helvetica" w:hint="eastAsia"/>
          <w:color w:val="000000"/>
          <w:szCs w:val="27"/>
          <w:bdr w:val="none" w:sz="0" w:space="0" w:color="auto" w:frame="1"/>
        </w:rPr>
        <w:t>，</w:t>
      </w:r>
      <w:r>
        <w:rPr>
          <w:rFonts w:cs="Helvetica"/>
          <w:color w:val="000000"/>
          <w:szCs w:val="27"/>
          <w:bdr w:val="none" w:sz="0" w:space="0" w:color="auto" w:frame="1"/>
        </w:rPr>
        <w:t>不予参加本次评选</w:t>
      </w:r>
      <w:r>
        <w:rPr>
          <w:rFonts w:cs="Helvetica" w:hint="eastAsia"/>
          <w:color w:val="000000"/>
          <w:szCs w:val="27"/>
          <w:bdr w:val="none" w:sz="0" w:space="0" w:color="auto" w:frame="1"/>
        </w:rPr>
        <w:t>：</w:t>
      </w:r>
    </w:p>
    <w:p w:rsidR="00392062" w:rsidRPr="00392062" w:rsidRDefault="00392062" w:rsidP="00392062">
      <w:pPr>
        <w:snapToGrid w:val="0"/>
        <w:spacing w:line="360" w:lineRule="auto"/>
        <w:ind w:firstLineChars="295" w:firstLine="708"/>
        <w:rPr>
          <w:rFonts w:ascii="宋体" w:hAnsi="宋体"/>
          <w:sz w:val="24"/>
          <w:szCs w:val="28"/>
        </w:rPr>
      </w:pPr>
      <w:r w:rsidRPr="00392062">
        <w:rPr>
          <w:rFonts w:ascii="宋体" w:hAnsi="宋体" w:hint="eastAsia"/>
          <w:sz w:val="24"/>
          <w:szCs w:val="28"/>
        </w:rPr>
        <w:lastRenderedPageBreak/>
        <w:fldChar w:fldCharType="begin"/>
      </w:r>
      <w:r w:rsidRPr="00392062">
        <w:rPr>
          <w:rFonts w:ascii="宋体" w:hAnsi="宋体" w:hint="eastAsia"/>
          <w:sz w:val="24"/>
          <w:szCs w:val="28"/>
        </w:rPr>
        <w:instrText xml:space="preserve"> = 1 \* GB3 </w:instrText>
      </w:r>
      <w:r w:rsidRPr="00392062">
        <w:rPr>
          <w:rFonts w:ascii="宋体" w:hAnsi="宋体" w:hint="eastAsia"/>
          <w:sz w:val="24"/>
          <w:szCs w:val="28"/>
        </w:rPr>
        <w:fldChar w:fldCharType="separate"/>
      </w:r>
      <w:r w:rsidRPr="00392062">
        <w:rPr>
          <w:rFonts w:ascii="宋体" w:hAnsi="宋体" w:hint="eastAsia"/>
          <w:noProof/>
          <w:sz w:val="24"/>
          <w:szCs w:val="28"/>
        </w:rPr>
        <w:t>①</w:t>
      </w:r>
      <w:r w:rsidRPr="00392062">
        <w:rPr>
          <w:rFonts w:ascii="宋体" w:hAnsi="宋体" w:hint="eastAsia"/>
          <w:sz w:val="24"/>
          <w:szCs w:val="28"/>
        </w:rPr>
        <w:fldChar w:fldCharType="end"/>
      </w:r>
      <w:r w:rsidRPr="00392062">
        <w:rPr>
          <w:rFonts w:ascii="宋体" w:hAnsi="宋体" w:hint="eastAsia"/>
          <w:sz w:val="24"/>
          <w:szCs w:val="28"/>
        </w:rPr>
        <w:t>受行政警告（党内警告）</w:t>
      </w:r>
      <w:r w:rsidR="005A36D1">
        <w:rPr>
          <w:rFonts w:ascii="宋体" w:hAnsi="宋体" w:hint="eastAsia"/>
          <w:sz w:val="24"/>
          <w:szCs w:val="28"/>
        </w:rPr>
        <w:t>及以上</w:t>
      </w:r>
      <w:r w:rsidRPr="00392062">
        <w:rPr>
          <w:rFonts w:ascii="宋体" w:hAnsi="宋体" w:hint="eastAsia"/>
          <w:sz w:val="24"/>
          <w:szCs w:val="28"/>
        </w:rPr>
        <w:t>处分的；</w:t>
      </w:r>
    </w:p>
    <w:p w:rsidR="00392062" w:rsidRPr="00392062" w:rsidRDefault="00392062" w:rsidP="00392062">
      <w:pPr>
        <w:snapToGrid w:val="0"/>
        <w:spacing w:line="360" w:lineRule="auto"/>
        <w:ind w:firstLineChars="295" w:firstLine="708"/>
        <w:rPr>
          <w:rFonts w:ascii="宋体" w:hAnsi="宋体"/>
          <w:sz w:val="24"/>
          <w:szCs w:val="28"/>
        </w:rPr>
      </w:pPr>
      <w:r w:rsidRPr="00392062">
        <w:rPr>
          <w:rFonts w:ascii="宋体" w:hAnsi="宋体" w:hint="eastAsia"/>
          <w:sz w:val="24"/>
          <w:szCs w:val="28"/>
        </w:rPr>
        <w:fldChar w:fldCharType="begin"/>
      </w:r>
      <w:r w:rsidRPr="00392062">
        <w:rPr>
          <w:rFonts w:ascii="宋体" w:hAnsi="宋体" w:hint="eastAsia"/>
          <w:sz w:val="24"/>
          <w:szCs w:val="28"/>
        </w:rPr>
        <w:instrText xml:space="preserve"> = 2 \* GB3 </w:instrText>
      </w:r>
      <w:r w:rsidRPr="00392062">
        <w:rPr>
          <w:rFonts w:ascii="宋体" w:hAnsi="宋体" w:hint="eastAsia"/>
          <w:sz w:val="24"/>
          <w:szCs w:val="28"/>
        </w:rPr>
        <w:fldChar w:fldCharType="separate"/>
      </w:r>
      <w:r w:rsidRPr="00392062">
        <w:rPr>
          <w:rFonts w:ascii="宋体" w:hAnsi="宋体" w:hint="eastAsia"/>
          <w:noProof/>
          <w:sz w:val="24"/>
          <w:szCs w:val="28"/>
        </w:rPr>
        <w:t>②</w:t>
      </w:r>
      <w:r w:rsidRPr="00392062">
        <w:rPr>
          <w:rFonts w:ascii="宋体" w:hAnsi="宋体" w:hint="eastAsia"/>
          <w:sz w:val="24"/>
          <w:szCs w:val="28"/>
        </w:rPr>
        <w:fldChar w:fldCharType="end"/>
      </w:r>
      <w:r w:rsidRPr="00392062">
        <w:rPr>
          <w:rFonts w:ascii="宋体" w:hAnsi="宋体" w:hint="eastAsia"/>
          <w:sz w:val="24"/>
          <w:szCs w:val="28"/>
        </w:rPr>
        <w:t>有体罚和变相体罚学生行为的；</w:t>
      </w:r>
    </w:p>
    <w:p w:rsidR="00392062" w:rsidRPr="00392062" w:rsidRDefault="00392062" w:rsidP="00392062">
      <w:pPr>
        <w:snapToGrid w:val="0"/>
        <w:spacing w:line="360" w:lineRule="auto"/>
        <w:ind w:firstLineChars="295" w:firstLine="708"/>
        <w:rPr>
          <w:rFonts w:ascii="宋体" w:hAnsi="宋体"/>
          <w:sz w:val="24"/>
          <w:szCs w:val="28"/>
        </w:rPr>
      </w:pPr>
      <w:r w:rsidRPr="00392062">
        <w:rPr>
          <w:rFonts w:ascii="宋体" w:hAnsi="宋体" w:hint="eastAsia"/>
          <w:sz w:val="24"/>
          <w:szCs w:val="28"/>
        </w:rPr>
        <w:fldChar w:fldCharType="begin"/>
      </w:r>
      <w:r w:rsidRPr="00392062">
        <w:rPr>
          <w:rFonts w:ascii="宋体" w:hAnsi="宋体" w:hint="eastAsia"/>
          <w:sz w:val="24"/>
          <w:szCs w:val="28"/>
        </w:rPr>
        <w:instrText xml:space="preserve"> = 3 \* GB3 </w:instrText>
      </w:r>
      <w:r w:rsidRPr="00392062">
        <w:rPr>
          <w:rFonts w:ascii="宋体" w:hAnsi="宋体" w:hint="eastAsia"/>
          <w:sz w:val="24"/>
          <w:szCs w:val="28"/>
        </w:rPr>
        <w:fldChar w:fldCharType="separate"/>
      </w:r>
      <w:r w:rsidRPr="00392062">
        <w:rPr>
          <w:rFonts w:ascii="宋体" w:hAnsi="宋体" w:hint="eastAsia"/>
          <w:noProof/>
          <w:sz w:val="24"/>
          <w:szCs w:val="28"/>
        </w:rPr>
        <w:t>③</w:t>
      </w:r>
      <w:r w:rsidRPr="00392062">
        <w:rPr>
          <w:rFonts w:ascii="宋体" w:hAnsi="宋体" w:hint="eastAsia"/>
          <w:sz w:val="24"/>
          <w:szCs w:val="28"/>
        </w:rPr>
        <w:fldChar w:fldCharType="end"/>
      </w:r>
      <w:r w:rsidRPr="00392062">
        <w:rPr>
          <w:rFonts w:ascii="宋体" w:hAnsi="宋体" w:hint="eastAsia"/>
          <w:sz w:val="24"/>
          <w:szCs w:val="28"/>
        </w:rPr>
        <w:t>教育方法不当而造成一定后果的；</w:t>
      </w:r>
    </w:p>
    <w:p w:rsidR="00392062" w:rsidRPr="00392062" w:rsidRDefault="00392062" w:rsidP="00392062">
      <w:pPr>
        <w:snapToGrid w:val="0"/>
        <w:spacing w:line="360" w:lineRule="auto"/>
        <w:ind w:firstLineChars="295" w:firstLine="708"/>
        <w:rPr>
          <w:rFonts w:ascii="宋体" w:hAnsi="宋体"/>
          <w:sz w:val="24"/>
          <w:szCs w:val="28"/>
        </w:rPr>
      </w:pPr>
      <w:r w:rsidRPr="00392062">
        <w:rPr>
          <w:rFonts w:ascii="宋体" w:hAnsi="宋体" w:hint="eastAsia"/>
          <w:sz w:val="24"/>
          <w:szCs w:val="28"/>
        </w:rPr>
        <w:fldChar w:fldCharType="begin"/>
      </w:r>
      <w:r w:rsidRPr="00392062">
        <w:rPr>
          <w:rFonts w:ascii="宋体" w:hAnsi="宋体" w:hint="eastAsia"/>
          <w:sz w:val="24"/>
          <w:szCs w:val="28"/>
        </w:rPr>
        <w:instrText xml:space="preserve"> = 4 \* GB3 </w:instrText>
      </w:r>
      <w:r w:rsidRPr="00392062">
        <w:rPr>
          <w:rFonts w:ascii="宋体" w:hAnsi="宋体" w:hint="eastAsia"/>
          <w:sz w:val="24"/>
          <w:szCs w:val="28"/>
        </w:rPr>
        <w:fldChar w:fldCharType="separate"/>
      </w:r>
      <w:r w:rsidRPr="00392062">
        <w:rPr>
          <w:rFonts w:ascii="宋体" w:hAnsi="宋体" w:hint="eastAsia"/>
          <w:noProof/>
          <w:sz w:val="24"/>
          <w:szCs w:val="28"/>
        </w:rPr>
        <w:t>④</w:t>
      </w:r>
      <w:r w:rsidRPr="00392062">
        <w:rPr>
          <w:rFonts w:ascii="宋体" w:hAnsi="宋体" w:hint="eastAsia"/>
          <w:sz w:val="24"/>
          <w:szCs w:val="28"/>
        </w:rPr>
        <w:fldChar w:fldCharType="end"/>
      </w:r>
      <w:r w:rsidRPr="00392062">
        <w:rPr>
          <w:rFonts w:ascii="宋体" w:hAnsi="宋体" w:hint="eastAsia"/>
          <w:sz w:val="24"/>
          <w:szCs w:val="28"/>
        </w:rPr>
        <w:t>发生教育教学事故的；</w:t>
      </w:r>
    </w:p>
    <w:p w:rsidR="00392062" w:rsidRPr="00392062" w:rsidRDefault="00392062" w:rsidP="00392062">
      <w:pPr>
        <w:snapToGrid w:val="0"/>
        <w:spacing w:line="360" w:lineRule="auto"/>
        <w:ind w:firstLineChars="295" w:firstLine="708"/>
        <w:rPr>
          <w:rFonts w:ascii="宋体" w:hAnsi="宋体"/>
          <w:sz w:val="24"/>
          <w:szCs w:val="28"/>
        </w:rPr>
      </w:pPr>
      <w:r w:rsidRPr="00392062">
        <w:rPr>
          <w:rFonts w:ascii="宋体" w:hAnsi="宋体" w:hint="eastAsia"/>
          <w:sz w:val="24"/>
          <w:szCs w:val="28"/>
        </w:rPr>
        <w:fldChar w:fldCharType="begin"/>
      </w:r>
      <w:r w:rsidRPr="00392062">
        <w:rPr>
          <w:rFonts w:ascii="宋体" w:hAnsi="宋体" w:hint="eastAsia"/>
          <w:sz w:val="24"/>
          <w:szCs w:val="28"/>
        </w:rPr>
        <w:instrText xml:space="preserve"> = 5 \* GB3 </w:instrText>
      </w:r>
      <w:r w:rsidRPr="00392062">
        <w:rPr>
          <w:rFonts w:ascii="宋体" w:hAnsi="宋体" w:hint="eastAsia"/>
          <w:sz w:val="24"/>
          <w:szCs w:val="28"/>
        </w:rPr>
        <w:fldChar w:fldCharType="separate"/>
      </w:r>
      <w:r w:rsidRPr="00392062">
        <w:rPr>
          <w:rFonts w:ascii="宋体" w:hAnsi="宋体" w:hint="eastAsia"/>
          <w:noProof/>
          <w:sz w:val="24"/>
          <w:szCs w:val="28"/>
        </w:rPr>
        <w:t>⑤</w:t>
      </w:r>
      <w:r w:rsidRPr="00392062">
        <w:rPr>
          <w:rFonts w:ascii="宋体" w:hAnsi="宋体" w:hint="eastAsia"/>
          <w:sz w:val="24"/>
          <w:szCs w:val="28"/>
        </w:rPr>
        <w:fldChar w:fldCharType="end"/>
      </w:r>
      <w:proofErr w:type="gramStart"/>
      <w:r w:rsidRPr="00392062">
        <w:rPr>
          <w:rFonts w:ascii="宋体" w:hAnsi="宋体" w:hint="eastAsia"/>
          <w:sz w:val="24"/>
          <w:szCs w:val="28"/>
        </w:rPr>
        <w:t>不</w:t>
      </w:r>
      <w:proofErr w:type="gramEnd"/>
      <w:r w:rsidRPr="00392062">
        <w:rPr>
          <w:rFonts w:ascii="宋体" w:hAnsi="宋体" w:hint="eastAsia"/>
          <w:sz w:val="24"/>
          <w:szCs w:val="28"/>
        </w:rPr>
        <w:t>满负荷工作的；</w:t>
      </w:r>
    </w:p>
    <w:p w:rsidR="00392062" w:rsidRPr="00392062" w:rsidRDefault="00392062" w:rsidP="00392062">
      <w:pPr>
        <w:snapToGrid w:val="0"/>
        <w:spacing w:line="360" w:lineRule="auto"/>
        <w:ind w:firstLineChars="295" w:firstLine="708"/>
        <w:rPr>
          <w:rFonts w:ascii="宋体" w:hAnsi="宋体"/>
          <w:sz w:val="24"/>
          <w:szCs w:val="28"/>
        </w:rPr>
      </w:pPr>
      <w:r w:rsidRPr="00392062">
        <w:rPr>
          <w:rFonts w:ascii="宋体" w:hAnsi="宋体" w:hint="eastAsia"/>
          <w:sz w:val="24"/>
          <w:szCs w:val="28"/>
        </w:rPr>
        <w:fldChar w:fldCharType="begin"/>
      </w:r>
      <w:r w:rsidRPr="00392062">
        <w:rPr>
          <w:rFonts w:ascii="宋体" w:hAnsi="宋体" w:hint="eastAsia"/>
          <w:sz w:val="24"/>
          <w:szCs w:val="28"/>
        </w:rPr>
        <w:instrText xml:space="preserve"> = 6 \* GB3 </w:instrText>
      </w:r>
      <w:r w:rsidRPr="00392062">
        <w:rPr>
          <w:rFonts w:ascii="宋体" w:hAnsi="宋体" w:hint="eastAsia"/>
          <w:sz w:val="24"/>
          <w:szCs w:val="28"/>
        </w:rPr>
        <w:fldChar w:fldCharType="separate"/>
      </w:r>
      <w:r w:rsidRPr="00392062">
        <w:rPr>
          <w:rFonts w:ascii="宋体" w:hAnsi="宋体" w:hint="eastAsia"/>
          <w:noProof/>
          <w:sz w:val="24"/>
          <w:szCs w:val="28"/>
        </w:rPr>
        <w:t>⑥</w:t>
      </w:r>
      <w:r w:rsidRPr="00392062">
        <w:rPr>
          <w:rFonts w:ascii="宋体" w:hAnsi="宋体" w:hint="eastAsia"/>
          <w:sz w:val="24"/>
          <w:szCs w:val="28"/>
        </w:rPr>
        <w:fldChar w:fldCharType="end"/>
      </w:r>
      <w:r w:rsidRPr="00392062">
        <w:rPr>
          <w:rFonts w:ascii="宋体" w:hAnsi="宋体" w:hint="eastAsia"/>
          <w:sz w:val="24"/>
          <w:szCs w:val="28"/>
        </w:rPr>
        <w:t>全年病、事假超过一个月的；</w:t>
      </w:r>
    </w:p>
    <w:p w:rsidR="00392062" w:rsidRDefault="00392062" w:rsidP="00392062">
      <w:pPr>
        <w:snapToGrid w:val="0"/>
        <w:spacing w:line="360" w:lineRule="auto"/>
        <w:ind w:firstLineChars="295" w:firstLine="708"/>
        <w:rPr>
          <w:rFonts w:ascii="宋体" w:hAnsi="宋体"/>
          <w:sz w:val="24"/>
          <w:szCs w:val="28"/>
        </w:rPr>
      </w:pPr>
      <w:r w:rsidRPr="00392062">
        <w:rPr>
          <w:rFonts w:ascii="宋体" w:hAnsi="宋体" w:hint="eastAsia"/>
          <w:sz w:val="24"/>
          <w:szCs w:val="28"/>
        </w:rPr>
        <w:fldChar w:fldCharType="begin"/>
      </w:r>
      <w:r w:rsidRPr="00392062">
        <w:rPr>
          <w:rFonts w:ascii="宋体" w:hAnsi="宋体" w:hint="eastAsia"/>
          <w:sz w:val="24"/>
          <w:szCs w:val="28"/>
        </w:rPr>
        <w:instrText xml:space="preserve"> = 7 \* GB3 </w:instrText>
      </w:r>
      <w:r w:rsidRPr="00392062">
        <w:rPr>
          <w:rFonts w:ascii="宋体" w:hAnsi="宋体" w:hint="eastAsia"/>
          <w:sz w:val="24"/>
          <w:szCs w:val="28"/>
        </w:rPr>
        <w:fldChar w:fldCharType="separate"/>
      </w:r>
      <w:r w:rsidRPr="00392062">
        <w:rPr>
          <w:rFonts w:ascii="宋体" w:hAnsi="宋体" w:hint="eastAsia"/>
          <w:noProof/>
          <w:sz w:val="24"/>
          <w:szCs w:val="28"/>
        </w:rPr>
        <w:t>⑦</w:t>
      </w:r>
      <w:r w:rsidRPr="00392062">
        <w:rPr>
          <w:rFonts w:ascii="宋体" w:hAnsi="宋体" w:hint="eastAsia"/>
          <w:sz w:val="24"/>
          <w:szCs w:val="28"/>
        </w:rPr>
        <w:fldChar w:fldCharType="end"/>
      </w:r>
      <w:r w:rsidRPr="00392062">
        <w:rPr>
          <w:rFonts w:ascii="宋体" w:hAnsi="宋体" w:hint="eastAsia"/>
          <w:sz w:val="24"/>
          <w:szCs w:val="28"/>
        </w:rPr>
        <w:t>不安心学校教学工作，搞有偿家教的</w:t>
      </w:r>
      <w:r w:rsidR="00E70F21">
        <w:rPr>
          <w:rFonts w:ascii="宋体" w:hAnsi="宋体" w:hint="eastAsia"/>
          <w:sz w:val="24"/>
          <w:szCs w:val="28"/>
        </w:rPr>
        <w:t>；</w:t>
      </w:r>
    </w:p>
    <w:p w:rsidR="00E70F21" w:rsidRPr="00392062" w:rsidRDefault="00E70F21" w:rsidP="00E70F21">
      <w:pPr>
        <w:snapToGrid w:val="0"/>
        <w:spacing w:line="360" w:lineRule="auto"/>
        <w:ind w:firstLineChars="295" w:firstLine="708"/>
        <w:rPr>
          <w:rFonts w:cs="Helvetica"/>
          <w:color w:val="000000"/>
          <w:szCs w:val="27"/>
          <w:bdr w:val="none" w:sz="0" w:space="0" w:color="auto" w:frame="1"/>
        </w:rPr>
      </w:pPr>
      <w:r>
        <w:rPr>
          <w:rFonts w:asciiTheme="minorEastAsia" w:hAnsiTheme="minorEastAsia" w:hint="eastAsia"/>
          <w:sz w:val="24"/>
          <w:szCs w:val="28"/>
        </w:rPr>
        <w:t>⑧</w:t>
      </w:r>
      <w:r>
        <w:rPr>
          <w:rFonts w:ascii="宋体" w:hAnsi="宋体" w:hint="eastAsia"/>
          <w:sz w:val="24"/>
          <w:szCs w:val="28"/>
        </w:rPr>
        <w:t>不服从学校工作安排的。</w:t>
      </w:r>
    </w:p>
    <w:p w:rsidR="00DB0ED3" w:rsidRPr="0039424D" w:rsidRDefault="00DB0ED3" w:rsidP="00DB0ED3">
      <w:pPr>
        <w:pStyle w:val="a3"/>
        <w:shd w:val="clear" w:color="auto" w:fill="FFFFFF"/>
        <w:spacing w:before="0" w:beforeAutospacing="0" w:after="0" w:afterAutospacing="0" w:line="480" w:lineRule="atLeast"/>
        <w:ind w:firstLine="645"/>
        <w:rPr>
          <w:rFonts w:ascii="Helvetica" w:hAnsi="Helvetica" w:cs="Helvetica"/>
          <w:b/>
          <w:color w:val="000000"/>
          <w:sz w:val="20"/>
          <w:szCs w:val="21"/>
        </w:rPr>
      </w:pPr>
      <w:r w:rsidRPr="0039424D">
        <w:rPr>
          <w:rFonts w:cs="Helvetica" w:hint="eastAsia"/>
          <w:b/>
          <w:color w:val="000000"/>
          <w:szCs w:val="27"/>
          <w:bdr w:val="none" w:sz="0" w:space="0" w:color="auto" w:frame="1"/>
        </w:rPr>
        <w:t>四、评选办法</w:t>
      </w:r>
    </w:p>
    <w:p w:rsidR="00DB0ED3" w:rsidRPr="0039424D" w:rsidRDefault="00DB0ED3" w:rsidP="00DB0ED3">
      <w:pPr>
        <w:pStyle w:val="a3"/>
        <w:shd w:val="clear" w:color="auto" w:fill="FFFFFF"/>
        <w:spacing w:before="0" w:beforeAutospacing="0" w:after="0" w:afterAutospacing="0" w:line="480" w:lineRule="atLeast"/>
        <w:ind w:firstLine="645"/>
        <w:rPr>
          <w:rFonts w:cs="Helvetica"/>
          <w:color w:val="000000"/>
          <w:szCs w:val="27"/>
          <w:bdr w:val="none" w:sz="0" w:space="0" w:color="auto" w:frame="1"/>
        </w:rPr>
      </w:pPr>
      <w:r w:rsidRPr="0039424D">
        <w:rPr>
          <w:rFonts w:cs="Helvetica" w:hint="eastAsia"/>
          <w:color w:val="000000"/>
          <w:szCs w:val="27"/>
          <w:bdr w:val="none" w:sz="0" w:space="0" w:color="auto" w:frame="1"/>
        </w:rPr>
        <w:t>1.个人</w:t>
      </w:r>
      <w:r w:rsidR="00F05B55" w:rsidRPr="0039424D">
        <w:rPr>
          <w:rFonts w:cs="Helvetica" w:hint="eastAsia"/>
          <w:color w:val="000000"/>
          <w:szCs w:val="27"/>
          <w:bdr w:val="none" w:sz="0" w:space="0" w:color="auto" w:frame="1"/>
        </w:rPr>
        <w:t>自主申报：个人</w:t>
      </w:r>
      <w:r w:rsidRPr="0039424D">
        <w:rPr>
          <w:rFonts w:cs="Helvetica" w:hint="eastAsia"/>
          <w:color w:val="000000"/>
          <w:szCs w:val="27"/>
          <w:bdr w:val="none" w:sz="0" w:space="0" w:color="auto" w:frame="1"/>
        </w:rPr>
        <w:t>对照条件</w:t>
      </w:r>
      <w:r w:rsidR="00C66598">
        <w:rPr>
          <w:rFonts w:cs="Helvetica" w:hint="eastAsia"/>
          <w:color w:val="000000"/>
          <w:szCs w:val="27"/>
          <w:bdr w:val="none" w:sz="0" w:space="0" w:color="auto" w:frame="1"/>
        </w:rPr>
        <w:t>自主报名，</w:t>
      </w:r>
      <w:r w:rsidR="00F05B55" w:rsidRPr="0039424D">
        <w:rPr>
          <w:rFonts w:cs="Helvetica" w:hint="eastAsia"/>
          <w:color w:val="000000"/>
          <w:szCs w:val="27"/>
          <w:bdr w:val="none" w:sz="0" w:space="0" w:color="auto" w:frame="1"/>
        </w:rPr>
        <w:t>填写《申报表》上交教研组长</w:t>
      </w:r>
      <w:r w:rsidRPr="0039424D">
        <w:rPr>
          <w:rFonts w:cs="Helvetica" w:hint="eastAsia"/>
          <w:color w:val="000000"/>
          <w:szCs w:val="27"/>
          <w:bdr w:val="none" w:sz="0" w:space="0" w:color="auto" w:frame="1"/>
        </w:rPr>
        <w:t>。</w:t>
      </w:r>
      <w:r w:rsidR="00F05B55" w:rsidRPr="0039424D">
        <w:rPr>
          <w:rFonts w:cs="Helvetica" w:hint="eastAsia"/>
          <w:color w:val="000000"/>
          <w:szCs w:val="27"/>
          <w:bdr w:val="none" w:sz="0" w:space="0" w:color="auto" w:frame="1"/>
        </w:rPr>
        <w:t>个人申报截止时间为6月</w:t>
      </w:r>
      <w:r w:rsidR="00740DF5">
        <w:rPr>
          <w:rFonts w:cs="Helvetica" w:hint="eastAsia"/>
          <w:color w:val="000000"/>
          <w:szCs w:val="27"/>
          <w:bdr w:val="none" w:sz="0" w:space="0" w:color="auto" w:frame="1"/>
        </w:rPr>
        <w:t>21</w:t>
      </w:r>
      <w:r w:rsidR="00F05B55" w:rsidRPr="0039424D">
        <w:rPr>
          <w:rFonts w:cs="Helvetica" w:hint="eastAsia"/>
          <w:color w:val="000000"/>
          <w:szCs w:val="27"/>
          <w:bdr w:val="none" w:sz="0" w:space="0" w:color="auto" w:frame="1"/>
        </w:rPr>
        <w:t>日</w:t>
      </w:r>
      <w:r w:rsidR="00C66598">
        <w:rPr>
          <w:rFonts w:cs="Helvetica" w:hint="eastAsia"/>
          <w:color w:val="000000"/>
          <w:szCs w:val="27"/>
          <w:bdr w:val="none" w:sz="0" w:space="0" w:color="auto" w:frame="1"/>
        </w:rPr>
        <w:t>上午</w:t>
      </w:r>
      <w:r w:rsidR="00516B32" w:rsidRPr="0039424D">
        <w:rPr>
          <w:rFonts w:cs="Helvetica" w:hint="eastAsia"/>
          <w:color w:val="000000"/>
          <w:szCs w:val="27"/>
          <w:bdr w:val="none" w:sz="0" w:space="0" w:color="auto" w:frame="1"/>
        </w:rPr>
        <w:t>1</w:t>
      </w:r>
      <w:r w:rsidR="00C66598">
        <w:rPr>
          <w:rFonts w:cs="Helvetica" w:hint="eastAsia"/>
          <w:color w:val="000000"/>
          <w:szCs w:val="27"/>
          <w:bdr w:val="none" w:sz="0" w:space="0" w:color="auto" w:frame="1"/>
        </w:rPr>
        <w:t>1</w:t>
      </w:r>
      <w:r w:rsidR="00516B32">
        <w:rPr>
          <w:rFonts w:cs="Helvetica" w:hint="eastAsia"/>
          <w:color w:val="000000"/>
          <w:szCs w:val="27"/>
          <w:bdr w:val="none" w:sz="0" w:space="0" w:color="auto" w:frame="1"/>
        </w:rPr>
        <w:t>时</w:t>
      </w:r>
      <w:r w:rsidR="00F05B55" w:rsidRPr="0039424D">
        <w:rPr>
          <w:rFonts w:cs="Helvetica" w:hint="eastAsia"/>
          <w:color w:val="000000"/>
          <w:szCs w:val="27"/>
          <w:bdr w:val="none" w:sz="0" w:space="0" w:color="auto" w:frame="1"/>
        </w:rPr>
        <w:t>。</w:t>
      </w:r>
    </w:p>
    <w:p w:rsidR="00DB0ED3" w:rsidRPr="0039424D" w:rsidRDefault="00DB0ED3" w:rsidP="00DB0ED3">
      <w:pPr>
        <w:pStyle w:val="a3"/>
        <w:shd w:val="clear" w:color="auto" w:fill="FFFFFF"/>
        <w:spacing w:before="0" w:beforeAutospacing="0" w:after="0" w:afterAutospacing="0" w:line="480" w:lineRule="atLeast"/>
        <w:ind w:firstLine="645"/>
        <w:rPr>
          <w:rFonts w:cs="Helvetica"/>
          <w:color w:val="000000"/>
          <w:szCs w:val="27"/>
          <w:bdr w:val="none" w:sz="0" w:space="0" w:color="auto" w:frame="1"/>
        </w:rPr>
      </w:pPr>
      <w:r w:rsidRPr="0039424D">
        <w:rPr>
          <w:rFonts w:cs="Helvetica" w:hint="eastAsia"/>
          <w:color w:val="000000"/>
          <w:szCs w:val="27"/>
          <w:bdr w:val="none" w:sz="0" w:space="0" w:color="auto" w:frame="1"/>
        </w:rPr>
        <w:t>2.</w:t>
      </w:r>
      <w:r w:rsidR="00F05B55" w:rsidRPr="0039424D">
        <w:rPr>
          <w:rFonts w:cs="Helvetica" w:hint="eastAsia"/>
          <w:color w:val="000000"/>
          <w:szCs w:val="27"/>
          <w:bdr w:val="none" w:sz="0" w:space="0" w:color="auto" w:frame="1"/>
        </w:rPr>
        <w:t>教研组择优推荐：各教研组</w:t>
      </w:r>
      <w:r w:rsidRPr="0039424D">
        <w:rPr>
          <w:rFonts w:cs="Helvetica" w:hint="eastAsia"/>
          <w:color w:val="000000"/>
          <w:szCs w:val="27"/>
          <w:bdr w:val="none" w:sz="0" w:space="0" w:color="auto" w:frame="1"/>
        </w:rPr>
        <w:t>根据</w:t>
      </w:r>
      <w:r w:rsidR="00F05B55" w:rsidRPr="0039424D">
        <w:rPr>
          <w:rFonts w:cs="Helvetica" w:hint="eastAsia"/>
          <w:color w:val="000000"/>
          <w:szCs w:val="27"/>
          <w:bdr w:val="none" w:sz="0" w:space="0" w:color="auto" w:frame="1"/>
        </w:rPr>
        <w:t>评选标准择优推荐，每组推荐名额不超过1人</w:t>
      </w:r>
      <w:r w:rsidR="00740DF5">
        <w:rPr>
          <w:rFonts w:cs="Helvetica" w:hint="eastAsia"/>
          <w:color w:val="000000"/>
          <w:szCs w:val="27"/>
          <w:bdr w:val="none" w:sz="0" w:space="0" w:color="auto" w:frame="1"/>
        </w:rPr>
        <w:t>，</w:t>
      </w:r>
      <w:r w:rsidR="00940318" w:rsidRPr="0039424D">
        <w:rPr>
          <w:rFonts w:cs="Helvetica" w:hint="eastAsia"/>
          <w:color w:val="000000"/>
          <w:szCs w:val="27"/>
          <w:bdr w:val="none" w:sz="0" w:space="0" w:color="auto" w:frame="1"/>
        </w:rPr>
        <w:t xml:space="preserve"> </w:t>
      </w:r>
      <w:r w:rsidR="00F05B55" w:rsidRPr="0039424D">
        <w:rPr>
          <w:rFonts w:cs="Helvetica" w:hint="eastAsia"/>
          <w:color w:val="000000"/>
          <w:szCs w:val="27"/>
          <w:bdr w:val="none" w:sz="0" w:space="0" w:color="auto" w:frame="1"/>
        </w:rPr>
        <w:t>6月</w:t>
      </w:r>
      <w:r w:rsidR="00740DF5">
        <w:rPr>
          <w:rFonts w:cs="Helvetica" w:hint="eastAsia"/>
          <w:color w:val="000000"/>
          <w:szCs w:val="27"/>
          <w:bdr w:val="none" w:sz="0" w:space="0" w:color="auto" w:frame="1"/>
        </w:rPr>
        <w:t>2</w:t>
      </w:r>
      <w:r w:rsidR="00C66598">
        <w:rPr>
          <w:rFonts w:cs="Helvetica" w:hint="eastAsia"/>
          <w:color w:val="000000"/>
          <w:szCs w:val="27"/>
          <w:bdr w:val="none" w:sz="0" w:space="0" w:color="auto" w:frame="1"/>
        </w:rPr>
        <w:t>1</w:t>
      </w:r>
      <w:r w:rsidR="00F05B55" w:rsidRPr="0039424D">
        <w:rPr>
          <w:rFonts w:cs="Helvetica" w:hint="eastAsia"/>
          <w:color w:val="000000"/>
          <w:szCs w:val="27"/>
          <w:bdr w:val="none" w:sz="0" w:space="0" w:color="auto" w:frame="1"/>
        </w:rPr>
        <w:t>日</w:t>
      </w:r>
      <w:r w:rsidR="00C66598">
        <w:rPr>
          <w:rFonts w:cs="Helvetica" w:hint="eastAsia"/>
          <w:color w:val="000000"/>
          <w:szCs w:val="27"/>
          <w:bdr w:val="none" w:sz="0" w:space="0" w:color="auto" w:frame="1"/>
        </w:rPr>
        <w:t>下</w:t>
      </w:r>
      <w:r w:rsidR="00516B32">
        <w:rPr>
          <w:rFonts w:cs="Helvetica" w:hint="eastAsia"/>
          <w:color w:val="000000"/>
          <w:szCs w:val="27"/>
          <w:bdr w:val="none" w:sz="0" w:space="0" w:color="auto" w:frame="1"/>
        </w:rPr>
        <w:t>午</w:t>
      </w:r>
      <w:r w:rsidR="00C66598">
        <w:rPr>
          <w:rFonts w:cs="Helvetica" w:hint="eastAsia"/>
          <w:color w:val="000000"/>
          <w:szCs w:val="27"/>
          <w:bdr w:val="none" w:sz="0" w:space="0" w:color="auto" w:frame="1"/>
        </w:rPr>
        <w:t>17:30之前将推荐</w:t>
      </w:r>
      <w:r w:rsidR="00C66598">
        <w:rPr>
          <w:rFonts w:cs="Helvetica" w:hint="eastAsia"/>
          <w:color w:val="000000"/>
          <w:szCs w:val="27"/>
          <w:bdr w:val="none" w:sz="0" w:space="0" w:color="auto" w:frame="1"/>
        </w:rPr>
        <w:t>人选</w:t>
      </w:r>
      <w:r w:rsidR="00C66598">
        <w:rPr>
          <w:rFonts w:cs="Helvetica" w:hint="eastAsia"/>
          <w:color w:val="000000"/>
          <w:szCs w:val="27"/>
          <w:bdr w:val="none" w:sz="0" w:space="0" w:color="auto" w:frame="1"/>
        </w:rPr>
        <w:t>报</w:t>
      </w:r>
      <w:r w:rsidR="00C66598">
        <w:rPr>
          <w:rFonts w:cs="Helvetica" w:hint="eastAsia"/>
          <w:color w:val="000000"/>
          <w:szCs w:val="27"/>
          <w:bdr w:val="none" w:sz="0" w:space="0" w:color="auto" w:frame="1"/>
        </w:rPr>
        <w:t>给党政办沈洁老师</w:t>
      </w:r>
      <w:r w:rsidR="00F05B55" w:rsidRPr="0039424D">
        <w:rPr>
          <w:rFonts w:cs="Helvetica" w:hint="eastAsia"/>
          <w:color w:val="000000"/>
          <w:szCs w:val="27"/>
          <w:bdr w:val="none" w:sz="0" w:space="0" w:color="auto" w:frame="1"/>
        </w:rPr>
        <w:t>。</w:t>
      </w:r>
    </w:p>
    <w:p w:rsidR="00F05B55" w:rsidRPr="0039424D" w:rsidRDefault="00F05B55" w:rsidP="00DB0ED3">
      <w:pPr>
        <w:pStyle w:val="a3"/>
        <w:shd w:val="clear" w:color="auto" w:fill="FFFFFF"/>
        <w:spacing w:before="0" w:beforeAutospacing="0" w:after="0" w:afterAutospacing="0" w:line="480" w:lineRule="atLeast"/>
        <w:ind w:firstLine="645"/>
        <w:rPr>
          <w:rFonts w:cs="Helvetica"/>
          <w:color w:val="000000"/>
          <w:szCs w:val="27"/>
          <w:bdr w:val="none" w:sz="0" w:space="0" w:color="auto" w:frame="1"/>
        </w:rPr>
      </w:pPr>
      <w:r w:rsidRPr="0039424D">
        <w:rPr>
          <w:rFonts w:cs="Helvetica" w:hint="eastAsia"/>
          <w:color w:val="000000"/>
          <w:szCs w:val="27"/>
          <w:bdr w:val="none" w:sz="0" w:space="0" w:color="auto" w:frame="1"/>
        </w:rPr>
        <w:t>3.行政会讨论确定推荐人选：</w:t>
      </w:r>
      <w:r w:rsidR="00C66598">
        <w:rPr>
          <w:rFonts w:cs="Helvetica" w:hint="eastAsia"/>
          <w:color w:val="000000"/>
          <w:szCs w:val="27"/>
          <w:bdr w:val="none" w:sz="0" w:space="0" w:color="auto" w:frame="1"/>
        </w:rPr>
        <w:t>各组推荐人选于6月24日上午8点前将《申报表》及相关证书原件交党政办</w:t>
      </w:r>
      <w:bookmarkStart w:id="0" w:name="_GoBack"/>
      <w:bookmarkEnd w:id="0"/>
      <w:r w:rsidR="00C66598">
        <w:rPr>
          <w:rFonts w:cs="Helvetica" w:hint="eastAsia"/>
          <w:color w:val="000000"/>
          <w:szCs w:val="27"/>
          <w:bdr w:val="none" w:sz="0" w:space="0" w:color="auto" w:frame="1"/>
        </w:rPr>
        <w:t>，</w:t>
      </w:r>
      <w:r w:rsidR="003A4D73" w:rsidRPr="003A4D73">
        <w:rPr>
          <w:rFonts w:cs="Helvetica" w:hint="eastAsia"/>
          <w:color w:val="000000"/>
          <w:szCs w:val="27"/>
          <w:bdr w:val="none" w:sz="0" w:space="0" w:color="auto" w:frame="1"/>
        </w:rPr>
        <w:t>学校行政会依据评选标准，综合审核候选人的实际情况，最终推荐5</w:t>
      </w:r>
      <w:r w:rsidR="00F22814">
        <w:rPr>
          <w:rFonts w:cs="Helvetica" w:hint="eastAsia"/>
          <w:color w:val="000000"/>
          <w:szCs w:val="27"/>
          <w:bdr w:val="none" w:sz="0" w:space="0" w:color="auto" w:frame="1"/>
        </w:rPr>
        <w:t>人</w:t>
      </w:r>
      <w:r w:rsidR="003A4D73" w:rsidRPr="003A4D73">
        <w:rPr>
          <w:rFonts w:cs="Helvetica" w:hint="eastAsia"/>
          <w:color w:val="000000"/>
          <w:szCs w:val="27"/>
          <w:bdr w:val="none" w:sz="0" w:space="0" w:color="auto" w:frame="1"/>
        </w:rPr>
        <w:t>作为区优秀教育工作者。</w:t>
      </w:r>
    </w:p>
    <w:p w:rsidR="00F05B55" w:rsidRPr="0039424D" w:rsidRDefault="00F05B55" w:rsidP="00DB0ED3">
      <w:pPr>
        <w:pStyle w:val="a3"/>
        <w:shd w:val="clear" w:color="auto" w:fill="FFFFFF"/>
        <w:spacing w:before="0" w:beforeAutospacing="0" w:after="0" w:afterAutospacing="0" w:line="480" w:lineRule="atLeast"/>
        <w:ind w:firstLine="645"/>
        <w:rPr>
          <w:rFonts w:cs="Helvetica"/>
          <w:color w:val="000000"/>
          <w:szCs w:val="27"/>
          <w:bdr w:val="none" w:sz="0" w:space="0" w:color="auto" w:frame="1"/>
        </w:rPr>
      </w:pPr>
      <w:r w:rsidRPr="0039424D">
        <w:rPr>
          <w:rFonts w:cs="Helvetica"/>
          <w:color w:val="000000"/>
          <w:szCs w:val="27"/>
          <w:bdr w:val="none" w:sz="0" w:space="0" w:color="auto" w:frame="1"/>
        </w:rPr>
        <w:t>4.推荐名单公示</w:t>
      </w:r>
      <w:r w:rsidRPr="0039424D">
        <w:rPr>
          <w:rFonts w:cs="Helvetica" w:hint="eastAsia"/>
          <w:color w:val="000000"/>
          <w:szCs w:val="27"/>
          <w:bdr w:val="none" w:sz="0" w:space="0" w:color="auto" w:frame="1"/>
        </w:rPr>
        <w:t>：</w:t>
      </w:r>
      <w:r w:rsidR="0039424D" w:rsidRPr="0039424D">
        <w:rPr>
          <w:rFonts w:cs="Helvetica"/>
          <w:color w:val="000000"/>
          <w:szCs w:val="27"/>
          <w:bdr w:val="none" w:sz="0" w:space="0" w:color="auto" w:frame="1"/>
        </w:rPr>
        <w:t>学校对拟推荐人员进行公示</w:t>
      </w:r>
      <w:r w:rsidR="0039424D" w:rsidRPr="0039424D">
        <w:rPr>
          <w:rFonts w:cs="Helvetica" w:hint="eastAsia"/>
          <w:color w:val="000000"/>
          <w:szCs w:val="27"/>
          <w:bdr w:val="none" w:sz="0" w:space="0" w:color="auto" w:frame="1"/>
        </w:rPr>
        <w:t>，</w:t>
      </w:r>
      <w:r w:rsidR="0039424D" w:rsidRPr="0039424D">
        <w:rPr>
          <w:rFonts w:cs="Helvetica"/>
          <w:color w:val="000000"/>
          <w:szCs w:val="27"/>
          <w:bdr w:val="none" w:sz="0" w:space="0" w:color="auto" w:frame="1"/>
        </w:rPr>
        <w:t>公示时间为</w:t>
      </w:r>
      <w:r w:rsidR="0039424D" w:rsidRPr="0039424D">
        <w:rPr>
          <w:rFonts w:cs="Helvetica" w:hint="eastAsia"/>
          <w:color w:val="000000"/>
          <w:szCs w:val="27"/>
          <w:bdr w:val="none" w:sz="0" w:space="0" w:color="auto" w:frame="1"/>
        </w:rPr>
        <w:t>6月2</w:t>
      </w:r>
      <w:r w:rsidR="00740DF5">
        <w:rPr>
          <w:rFonts w:cs="Helvetica" w:hint="eastAsia"/>
          <w:color w:val="000000"/>
          <w:szCs w:val="27"/>
          <w:bdr w:val="none" w:sz="0" w:space="0" w:color="auto" w:frame="1"/>
        </w:rPr>
        <w:t>5</w:t>
      </w:r>
      <w:r w:rsidR="0039424D" w:rsidRPr="0039424D">
        <w:rPr>
          <w:rFonts w:cs="Helvetica" w:hint="eastAsia"/>
          <w:color w:val="000000"/>
          <w:szCs w:val="27"/>
          <w:bdr w:val="none" w:sz="0" w:space="0" w:color="auto" w:frame="1"/>
        </w:rPr>
        <w:t>日—6月</w:t>
      </w:r>
      <w:r w:rsidR="00740DF5">
        <w:rPr>
          <w:rFonts w:cs="Helvetica" w:hint="eastAsia"/>
          <w:color w:val="000000"/>
          <w:szCs w:val="27"/>
          <w:bdr w:val="none" w:sz="0" w:space="0" w:color="auto" w:frame="1"/>
        </w:rPr>
        <w:t>29</w:t>
      </w:r>
      <w:r w:rsidR="0039424D" w:rsidRPr="0039424D">
        <w:rPr>
          <w:rFonts w:cs="Helvetica" w:hint="eastAsia"/>
          <w:color w:val="000000"/>
          <w:szCs w:val="27"/>
          <w:bdr w:val="none" w:sz="0" w:space="0" w:color="auto" w:frame="1"/>
        </w:rPr>
        <w:t>日。</w:t>
      </w:r>
    </w:p>
    <w:p w:rsidR="0039424D" w:rsidRDefault="0039424D" w:rsidP="00DB0ED3">
      <w:pPr>
        <w:pStyle w:val="a3"/>
        <w:shd w:val="clear" w:color="auto" w:fill="FFFFFF"/>
        <w:spacing w:before="0" w:beforeAutospacing="0" w:after="0" w:afterAutospacing="0" w:line="480" w:lineRule="atLeast"/>
        <w:ind w:firstLine="645"/>
        <w:rPr>
          <w:rFonts w:cs="Helvetica"/>
          <w:color w:val="000000"/>
          <w:szCs w:val="27"/>
          <w:bdr w:val="none" w:sz="0" w:space="0" w:color="auto" w:frame="1"/>
        </w:rPr>
      </w:pPr>
      <w:r w:rsidRPr="0039424D">
        <w:rPr>
          <w:rFonts w:cs="Helvetica"/>
          <w:color w:val="000000"/>
          <w:szCs w:val="27"/>
          <w:bdr w:val="none" w:sz="0" w:space="0" w:color="auto" w:frame="1"/>
        </w:rPr>
        <w:t>5</w:t>
      </w:r>
      <w:r w:rsidR="00F05B55" w:rsidRPr="0039424D">
        <w:rPr>
          <w:rFonts w:cs="Helvetica" w:hint="eastAsia"/>
          <w:color w:val="000000"/>
          <w:szCs w:val="27"/>
          <w:bdr w:val="none" w:sz="0" w:space="0" w:color="auto" w:frame="1"/>
        </w:rPr>
        <w:t>.</w:t>
      </w:r>
      <w:r w:rsidRPr="0039424D">
        <w:rPr>
          <w:rFonts w:cs="Helvetica" w:hint="eastAsia"/>
          <w:color w:val="000000"/>
          <w:szCs w:val="27"/>
          <w:bdr w:val="none" w:sz="0" w:space="0" w:color="auto" w:frame="1"/>
        </w:rPr>
        <w:t xml:space="preserve">材料上报：推荐人选填写《金坛区优秀教育工作者审批表》和《金坛区优秀教育工作者推荐人选一览表》，于 </w:t>
      </w:r>
      <w:r w:rsidRPr="0039424D">
        <w:rPr>
          <w:rFonts w:cs="Helvetica"/>
          <w:color w:val="000000"/>
          <w:szCs w:val="27"/>
          <w:bdr w:val="none" w:sz="0" w:space="0" w:color="auto" w:frame="1"/>
        </w:rPr>
        <w:t>6</w:t>
      </w:r>
      <w:r w:rsidRPr="0039424D">
        <w:rPr>
          <w:rFonts w:cs="Helvetica" w:hint="eastAsia"/>
          <w:color w:val="000000"/>
          <w:szCs w:val="27"/>
          <w:bdr w:val="none" w:sz="0" w:space="0" w:color="auto" w:frame="1"/>
        </w:rPr>
        <w:t>月</w:t>
      </w:r>
      <w:r w:rsidRPr="0039424D">
        <w:rPr>
          <w:rFonts w:cs="Helvetica"/>
          <w:color w:val="000000"/>
          <w:szCs w:val="27"/>
          <w:bdr w:val="none" w:sz="0" w:space="0" w:color="auto" w:frame="1"/>
        </w:rPr>
        <w:t>30</w:t>
      </w:r>
      <w:r w:rsidRPr="0039424D">
        <w:rPr>
          <w:rFonts w:cs="Helvetica" w:hint="eastAsia"/>
          <w:color w:val="000000"/>
          <w:szCs w:val="27"/>
          <w:bdr w:val="none" w:sz="0" w:space="0" w:color="auto" w:frame="1"/>
        </w:rPr>
        <w:t>日前将纸质稿（一式2份,A4纸打印）以及</w:t>
      </w:r>
      <w:proofErr w:type="gramStart"/>
      <w:r w:rsidRPr="0039424D">
        <w:rPr>
          <w:rFonts w:cs="Helvetica" w:hint="eastAsia"/>
          <w:color w:val="000000"/>
          <w:szCs w:val="27"/>
          <w:bdr w:val="none" w:sz="0" w:space="0" w:color="auto" w:frame="1"/>
        </w:rPr>
        <w:t>电子稿交党政</w:t>
      </w:r>
      <w:proofErr w:type="gramEnd"/>
      <w:r w:rsidRPr="0039424D">
        <w:rPr>
          <w:rFonts w:cs="Helvetica" w:hint="eastAsia"/>
          <w:color w:val="000000"/>
          <w:szCs w:val="27"/>
          <w:bdr w:val="none" w:sz="0" w:space="0" w:color="auto" w:frame="1"/>
        </w:rPr>
        <w:t>办公室。</w:t>
      </w:r>
    </w:p>
    <w:p w:rsidR="00392062" w:rsidRDefault="00392062" w:rsidP="00DB0ED3">
      <w:pPr>
        <w:pStyle w:val="a3"/>
        <w:shd w:val="clear" w:color="auto" w:fill="FFFFFF"/>
        <w:spacing w:before="0" w:beforeAutospacing="0" w:after="0" w:afterAutospacing="0" w:line="480" w:lineRule="atLeast"/>
        <w:ind w:firstLine="645"/>
        <w:rPr>
          <w:rFonts w:cs="Helvetica"/>
          <w:color w:val="000000"/>
          <w:szCs w:val="27"/>
          <w:bdr w:val="none" w:sz="0" w:space="0" w:color="auto" w:frame="1"/>
        </w:rPr>
      </w:pPr>
    </w:p>
    <w:p w:rsidR="00392062" w:rsidRDefault="00392062" w:rsidP="00DB0ED3">
      <w:pPr>
        <w:pStyle w:val="a3"/>
        <w:shd w:val="clear" w:color="auto" w:fill="FFFFFF"/>
        <w:spacing w:before="0" w:beforeAutospacing="0" w:after="0" w:afterAutospacing="0" w:line="480" w:lineRule="atLeast"/>
        <w:ind w:firstLine="645"/>
        <w:rPr>
          <w:rFonts w:cs="Helvetica"/>
          <w:color w:val="000000"/>
          <w:szCs w:val="27"/>
          <w:bdr w:val="none" w:sz="0" w:space="0" w:color="auto" w:frame="1"/>
        </w:rPr>
      </w:pPr>
    </w:p>
    <w:p w:rsidR="00392062" w:rsidRDefault="00392062" w:rsidP="00DB0ED3">
      <w:pPr>
        <w:pStyle w:val="a3"/>
        <w:shd w:val="clear" w:color="auto" w:fill="FFFFFF"/>
        <w:spacing w:before="0" w:beforeAutospacing="0" w:after="0" w:afterAutospacing="0" w:line="480" w:lineRule="atLeast"/>
        <w:ind w:firstLine="645"/>
        <w:rPr>
          <w:rFonts w:cs="Helvetica"/>
          <w:color w:val="000000"/>
          <w:szCs w:val="27"/>
          <w:bdr w:val="none" w:sz="0" w:space="0" w:color="auto" w:frame="1"/>
        </w:rPr>
      </w:pPr>
    </w:p>
    <w:p w:rsidR="00392062" w:rsidRDefault="00392062" w:rsidP="00DB0ED3">
      <w:pPr>
        <w:pStyle w:val="a3"/>
        <w:shd w:val="clear" w:color="auto" w:fill="FFFFFF"/>
        <w:spacing w:before="0" w:beforeAutospacing="0" w:after="0" w:afterAutospacing="0" w:line="480" w:lineRule="atLeast"/>
        <w:ind w:firstLine="645"/>
        <w:rPr>
          <w:rFonts w:cs="Helvetica"/>
          <w:color w:val="000000"/>
          <w:szCs w:val="27"/>
          <w:bdr w:val="none" w:sz="0" w:space="0" w:color="auto" w:frame="1"/>
        </w:rPr>
      </w:pPr>
    </w:p>
    <w:p w:rsidR="00392062" w:rsidRDefault="00392062" w:rsidP="00DB0ED3">
      <w:pPr>
        <w:pStyle w:val="a3"/>
        <w:shd w:val="clear" w:color="auto" w:fill="FFFFFF"/>
        <w:spacing w:before="0" w:beforeAutospacing="0" w:after="0" w:afterAutospacing="0" w:line="480" w:lineRule="atLeast"/>
        <w:ind w:firstLine="645"/>
        <w:rPr>
          <w:rFonts w:cs="Helvetica"/>
          <w:color w:val="000000"/>
          <w:szCs w:val="27"/>
          <w:bdr w:val="none" w:sz="0" w:space="0" w:color="auto" w:frame="1"/>
        </w:rPr>
      </w:pPr>
    </w:p>
    <w:p w:rsidR="00392062" w:rsidRDefault="00392062" w:rsidP="00DB0ED3">
      <w:pPr>
        <w:pStyle w:val="a3"/>
        <w:shd w:val="clear" w:color="auto" w:fill="FFFFFF"/>
        <w:spacing w:before="0" w:beforeAutospacing="0" w:after="0" w:afterAutospacing="0" w:line="480" w:lineRule="atLeast"/>
        <w:ind w:firstLine="645"/>
        <w:rPr>
          <w:rFonts w:cs="Helvetica"/>
          <w:color w:val="000000"/>
          <w:szCs w:val="27"/>
          <w:bdr w:val="none" w:sz="0" w:space="0" w:color="auto" w:frame="1"/>
        </w:rPr>
      </w:pPr>
    </w:p>
    <w:p w:rsidR="00392062" w:rsidRDefault="00392062" w:rsidP="00DB0ED3">
      <w:pPr>
        <w:pStyle w:val="a3"/>
        <w:shd w:val="clear" w:color="auto" w:fill="FFFFFF"/>
        <w:spacing w:before="0" w:beforeAutospacing="0" w:after="0" w:afterAutospacing="0" w:line="480" w:lineRule="atLeast"/>
        <w:ind w:firstLine="645"/>
        <w:rPr>
          <w:rFonts w:cs="Helvetica"/>
          <w:color w:val="000000"/>
          <w:szCs w:val="27"/>
          <w:bdr w:val="none" w:sz="0" w:space="0" w:color="auto" w:frame="1"/>
        </w:rPr>
      </w:pPr>
    </w:p>
    <w:p w:rsidR="00392062" w:rsidRDefault="00392062" w:rsidP="00DB0ED3">
      <w:pPr>
        <w:pStyle w:val="a3"/>
        <w:shd w:val="clear" w:color="auto" w:fill="FFFFFF"/>
        <w:spacing w:before="0" w:beforeAutospacing="0" w:after="0" w:afterAutospacing="0" w:line="480" w:lineRule="atLeast"/>
        <w:ind w:firstLine="645"/>
        <w:rPr>
          <w:rFonts w:cs="Helvetica"/>
          <w:color w:val="000000"/>
          <w:szCs w:val="27"/>
          <w:bdr w:val="none" w:sz="0" w:space="0" w:color="auto" w:frame="1"/>
        </w:rPr>
      </w:pPr>
    </w:p>
    <w:p w:rsidR="00392062" w:rsidRPr="00B83E71" w:rsidRDefault="00392062" w:rsidP="00392062">
      <w:pPr>
        <w:spacing w:line="440" w:lineRule="exact"/>
        <w:jc w:val="center"/>
        <w:rPr>
          <w:rFonts w:ascii="宋体" w:hAnsi="宋体"/>
          <w:sz w:val="28"/>
          <w:szCs w:val="28"/>
        </w:rPr>
      </w:pPr>
      <w:r>
        <w:rPr>
          <w:rFonts w:ascii="宋体" w:hAnsi="宋体" w:hint="eastAsia"/>
          <w:b/>
          <w:sz w:val="28"/>
          <w:szCs w:val="28"/>
        </w:rPr>
        <w:t>2019</w:t>
      </w:r>
      <w:proofErr w:type="gramStart"/>
      <w:r>
        <w:rPr>
          <w:rFonts w:ascii="宋体" w:hAnsi="宋体" w:hint="eastAsia"/>
          <w:b/>
          <w:sz w:val="28"/>
          <w:szCs w:val="28"/>
        </w:rPr>
        <w:t>年金坛区优秀</w:t>
      </w:r>
      <w:proofErr w:type="gramEnd"/>
      <w:r>
        <w:rPr>
          <w:rFonts w:ascii="宋体" w:hAnsi="宋体" w:hint="eastAsia"/>
          <w:b/>
          <w:sz w:val="28"/>
          <w:szCs w:val="28"/>
        </w:rPr>
        <w:t>教育工作者申报</w:t>
      </w:r>
      <w:r w:rsidRPr="00B83E71">
        <w:rPr>
          <w:rFonts w:ascii="宋体" w:hAnsi="宋体" w:hint="eastAsia"/>
          <w:b/>
          <w:sz w:val="28"/>
          <w:szCs w:val="28"/>
        </w:rPr>
        <w:t>表</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6"/>
        <w:gridCol w:w="2491"/>
        <w:gridCol w:w="2863"/>
        <w:gridCol w:w="1135"/>
        <w:gridCol w:w="765"/>
        <w:gridCol w:w="1048"/>
      </w:tblGrid>
      <w:tr w:rsidR="003A4D73" w:rsidRPr="003A4D73" w:rsidTr="00920525">
        <w:trPr>
          <w:trHeight w:val="457"/>
          <w:jc w:val="center"/>
        </w:trPr>
        <w:tc>
          <w:tcPr>
            <w:tcW w:w="9638" w:type="dxa"/>
            <w:gridSpan w:val="6"/>
            <w:vAlign w:val="center"/>
          </w:tcPr>
          <w:p w:rsidR="003A4D73" w:rsidRPr="003A4D73" w:rsidRDefault="003A4D73" w:rsidP="00920525">
            <w:pPr>
              <w:spacing w:line="300" w:lineRule="exact"/>
              <w:jc w:val="center"/>
              <w:rPr>
                <w:rFonts w:ascii="宋体" w:hAnsi="宋体"/>
                <w:b/>
                <w:szCs w:val="21"/>
              </w:rPr>
            </w:pPr>
            <w:r w:rsidRPr="003A4D73">
              <w:rPr>
                <w:rFonts w:ascii="宋体" w:hAnsi="宋体" w:hint="eastAsia"/>
                <w:b/>
                <w:szCs w:val="21"/>
              </w:rPr>
              <w:t>基本情况</w:t>
            </w:r>
          </w:p>
        </w:tc>
      </w:tr>
      <w:tr w:rsidR="003A4D73" w:rsidRPr="003A4D73" w:rsidTr="00920525">
        <w:trPr>
          <w:trHeight w:val="489"/>
          <w:jc w:val="center"/>
        </w:trPr>
        <w:tc>
          <w:tcPr>
            <w:tcW w:w="1336" w:type="dxa"/>
            <w:vAlign w:val="center"/>
          </w:tcPr>
          <w:p w:rsidR="003A4D73" w:rsidRPr="003A4D73" w:rsidRDefault="003A4D73" w:rsidP="00920525">
            <w:pPr>
              <w:spacing w:line="300" w:lineRule="exact"/>
              <w:jc w:val="center"/>
              <w:rPr>
                <w:rFonts w:ascii="宋体" w:hAnsi="宋体"/>
                <w:szCs w:val="21"/>
              </w:rPr>
            </w:pPr>
            <w:r w:rsidRPr="003A4D73">
              <w:rPr>
                <w:rFonts w:ascii="宋体" w:hAnsi="宋体" w:hint="eastAsia"/>
                <w:szCs w:val="21"/>
              </w:rPr>
              <w:t>姓  名</w:t>
            </w:r>
          </w:p>
        </w:tc>
        <w:tc>
          <w:tcPr>
            <w:tcW w:w="2491" w:type="dxa"/>
            <w:vAlign w:val="center"/>
          </w:tcPr>
          <w:p w:rsidR="003A4D73" w:rsidRPr="003A4D73" w:rsidRDefault="003A4D73" w:rsidP="00920525">
            <w:pPr>
              <w:spacing w:line="300" w:lineRule="exact"/>
              <w:jc w:val="center"/>
              <w:rPr>
                <w:rFonts w:ascii="宋体" w:hAnsi="宋体"/>
                <w:szCs w:val="21"/>
              </w:rPr>
            </w:pPr>
          </w:p>
        </w:tc>
        <w:tc>
          <w:tcPr>
            <w:tcW w:w="2863" w:type="dxa"/>
            <w:vAlign w:val="center"/>
          </w:tcPr>
          <w:p w:rsidR="003A4D73" w:rsidRPr="003A4D73" w:rsidRDefault="003A4D73" w:rsidP="00920525">
            <w:pPr>
              <w:spacing w:line="300" w:lineRule="exact"/>
              <w:jc w:val="center"/>
              <w:rPr>
                <w:rFonts w:ascii="宋体" w:hAnsi="宋体"/>
                <w:szCs w:val="21"/>
              </w:rPr>
            </w:pPr>
            <w:r w:rsidRPr="003A4D73">
              <w:rPr>
                <w:rFonts w:ascii="宋体" w:hAnsi="宋体" w:hint="eastAsia"/>
                <w:szCs w:val="21"/>
              </w:rPr>
              <w:t>所属教研组</w:t>
            </w:r>
          </w:p>
        </w:tc>
        <w:tc>
          <w:tcPr>
            <w:tcW w:w="2948" w:type="dxa"/>
            <w:gridSpan w:val="3"/>
            <w:vAlign w:val="center"/>
          </w:tcPr>
          <w:p w:rsidR="003A4D73" w:rsidRPr="003A4D73" w:rsidRDefault="003A4D73" w:rsidP="00920525">
            <w:pPr>
              <w:spacing w:line="300" w:lineRule="exact"/>
              <w:jc w:val="center"/>
              <w:rPr>
                <w:rFonts w:ascii="宋体" w:hAnsi="宋体"/>
                <w:szCs w:val="21"/>
              </w:rPr>
            </w:pPr>
          </w:p>
        </w:tc>
      </w:tr>
      <w:tr w:rsidR="003A4D73" w:rsidRPr="003A4D73" w:rsidTr="00920525">
        <w:trPr>
          <w:trHeight w:val="489"/>
          <w:jc w:val="center"/>
        </w:trPr>
        <w:tc>
          <w:tcPr>
            <w:tcW w:w="1336" w:type="dxa"/>
            <w:vMerge w:val="restart"/>
            <w:vAlign w:val="center"/>
          </w:tcPr>
          <w:p w:rsidR="003A4D73" w:rsidRPr="003A4D73" w:rsidRDefault="003A4D73" w:rsidP="00920525">
            <w:pPr>
              <w:spacing w:line="300" w:lineRule="exact"/>
              <w:jc w:val="center"/>
              <w:rPr>
                <w:rFonts w:ascii="宋体" w:hAnsi="宋体"/>
                <w:szCs w:val="21"/>
              </w:rPr>
            </w:pPr>
            <w:r w:rsidRPr="003A4D73">
              <w:rPr>
                <w:rFonts w:ascii="宋体" w:hAnsi="宋体" w:hint="eastAsia"/>
                <w:szCs w:val="21"/>
              </w:rPr>
              <w:t>担任教学工作情况</w:t>
            </w:r>
          </w:p>
        </w:tc>
        <w:tc>
          <w:tcPr>
            <w:tcW w:w="2491" w:type="dxa"/>
            <w:vMerge w:val="restart"/>
            <w:vAlign w:val="center"/>
          </w:tcPr>
          <w:p w:rsidR="003A4D73" w:rsidRPr="003A4D73" w:rsidRDefault="003A4D73" w:rsidP="00920525">
            <w:pPr>
              <w:spacing w:line="300" w:lineRule="exact"/>
              <w:jc w:val="center"/>
              <w:rPr>
                <w:rFonts w:ascii="宋体" w:hAnsi="宋体"/>
                <w:szCs w:val="21"/>
              </w:rPr>
            </w:pPr>
            <w:r w:rsidRPr="003A4D73">
              <w:rPr>
                <w:rFonts w:ascii="宋体" w:hAnsi="宋体" w:hint="eastAsia"/>
                <w:szCs w:val="21"/>
              </w:rPr>
              <w:t>2018年秋学期任课班级</w:t>
            </w:r>
          </w:p>
          <w:p w:rsidR="003A4D73" w:rsidRPr="003A4D73" w:rsidRDefault="003A4D73" w:rsidP="00920525">
            <w:pPr>
              <w:spacing w:line="300" w:lineRule="exact"/>
              <w:jc w:val="center"/>
              <w:rPr>
                <w:rFonts w:ascii="宋体" w:hAnsi="宋体"/>
                <w:szCs w:val="21"/>
              </w:rPr>
            </w:pPr>
            <w:r w:rsidRPr="003A4D73">
              <w:rPr>
                <w:rFonts w:ascii="宋体" w:hAnsi="宋体" w:hint="eastAsia"/>
                <w:szCs w:val="21"/>
              </w:rPr>
              <w:t>及周课时数</w:t>
            </w:r>
          </w:p>
        </w:tc>
        <w:tc>
          <w:tcPr>
            <w:tcW w:w="2863" w:type="dxa"/>
            <w:vAlign w:val="center"/>
          </w:tcPr>
          <w:p w:rsidR="003A4D73" w:rsidRPr="003A4D73" w:rsidRDefault="003A4D73" w:rsidP="00920525">
            <w:pPr>
              <w:spacing w:line="300" w:lineRule="exact"/>
              <w:jc w:val="center"/>
              <w:rPr>
                <w:rFonts w:ascii="宋体" w:hAnsi="宋体"/>
                <w:szCs w:val="21"/>
              </w:rPr>
            </w:pPr>
          </w:p>
        </w:tc>
        <w:tc>
          <w:tcPr>
            <w:tcW w:w="2948" w:type="dxa"/>
            <w:gridSpan w:val="3"/>
            <w:vAlign w:val="center"/>
          </w:tcPr>
          <w:p w:rsidR="003A4D73" w:rsidRPr="003A4D73" w:rsidRDefault="003A4D73" w:rsidP="00920525">
            <w:pPr>
              <w:spacing w:line="300" w:lineRule="exact"/>
              <w:jc w:val="center"/>
              <w:rPr>
                <w:rFonts w:ascii="宋体" w:hAnsi="宋体"/>
                <w:szCs w:val="21"/>
              </w:rPr>
            </w:pPr>
          </w:p>
        </w:tc>
      </w:tr>
      <w:tr w:rsidR="003A4D73" w:rsidRPr="003A4D73" w:rsidTr="00920525">
        <w:trPr>
          <w:trHeight w:val="489"/>
          <w:jc w:val="center"/>
        </w:trPr>
        <w:tc>
          <w:tcPr>
            <w:tcW w:w="1336" w:type="dxa"/>
            <w:vMerge/>
            <w:vAlign w:val="center"/>
          </w:tcPr>
          <w:p w:rsidR="003A4D73" w:rsidRPr="003A4D73" w:rsidRDefault="003A4D73" w:rsidP="00920525">
            <w:pPr>
              <w:spacing w:line="300" w:lineRule="exact"/>
              <w:jc w:val="center"/>
              <w:rPr>
                <w:rFonts w:ascii="宋体" w:hAnsi="宋体"/>
                <w:szCs w:val="21"/>
              </w:rPr>
            </w:pPr>
          </w:p>
        </w:tc>
        <w:tc>
          <w:tcPr>
            <w:tcW w:w="2491" w:type="dxa"/>
            <w:vMerge/>
            <w:vAlign w:val="center"/>
          </w:tcPr>
          <w:p w:rsidR="003A4D73" w:rsidRPr="003A4D73" w:rsidRDefault="003A4D73" w:rsidP="00920525">
            <w:pPr>
              <w:spacing w:line="300" w:lineRule="exact"/>
              <w:jc w:val="center"/>
              <w:rPr>
                <w:rFonts w:ascii="宋体" w:hAnsi="宋体"/>
                <w:szCs w:val="21"/>
              </w:rPr>
            </w:pPr>
          </w:p>
        </w:tc>
        <w:tc>
          <w:tcPr>
            <w:tcW w:w="2863" w:type="dxa"/>
            <w:vAlign w:val="center"/>
          </w:tcPr>
          <w:p w:rsidR="003A4D73" w:rsidRPr="003A4D73" w:rsidRDefault="003A4D73" w:rsidP="00920525">
            <w:pPr>
              <w:spacing w:line="300" w:lineRule="exact"/>
              <w:jc w:val="center"/>
              <w:rPr>
                <w:rFonts w:ascii="宋体" w:hAnsi="宋体"/>
                <w:szCs w:val="21"/>
              </w:rPr>
            </w:pPr>
          </w:p>
        </w:tc>
        <w:tc>
          <w:tcPr>
            <w:tcW w:w="2948" w:type="dxa"/>
            <w:gridSpan w:val="3"/>
            <w:vAlign w:val="center"/>
          </w:tcPr>
          <w:p w:rsidR="003A4D73" w:rsidRPr="003A4D73" w:rsidRDefault="003A4D73" w:rsidP="00920525">
            <w:pPr>
              <w:spacing w:line="300" w:lineRule="exact"/>
              <w:jc w:val="center"/>
              <w:rPr>
                <w:rFonts w:ascii="宋体" w:hAnsi="宋体"/>
                <w:szCs w:val="21"/>
              </w:rPr>
            </w:pPr>
          </w:p>
        </w:tc>
      </w:tr>
      <w:tr w:rsidR="003A4D73" w:rsidRPr="003A4D73" w:rsidTr="00920525">
        <w:trPr>
          <w:trHeight w:val="489"/>
          <w:jc w:val="center"/>
        </w:trPr>
        <w:tc>
          <w:tcPr>
            <w:tcW w:w="1336" w:type="dxa"/>
            <w:vMerge/>
            <w:vAlign w:val="center"/>
          </w:tcPr>
          <w:p w:rsidR="003A4D73" w:rsidRPr="003A4D73" w:rsidRDefault="003A4D73" w:rsidP="00920525">
            <w:pPr>
              <w:spacing w:line="300" w:lineRule="exact"/>
              <w:jc w:val="center"/>
              <w:rPr>
                <w:rFonts w:ascii="宋体" w:hAnsi="宋体"/>
                <w:szCs w:val="21"/>
              </w:rPr>
            </w:pPr>
          </w:p>
        </w:tc>
        <w:tc>
          <w:tcPr>
            <w:tcW w:w="2491" w:type="dxa"/>
            <w:vMerge/>
            <w:vAlign w:val="center"/>
          </w:tcPr>
          <w:p w:rsidR="003A4D73" w:rsidRPr="003A4D73" w:rsidRDefault="003A4D73" w:rsidP="00920525">
            <w:pPr>
              <w:spacing w:line="300" w:lineRule="exact"/>
              <w:jc w:val="center"/>
              <w:rPr>
                <w:rFonts w:ascii="宋体" w:hAnsi="宋体"/>
                <w:szCs w:val="21"/>
              </w:rPr>
            </w:pPr>
          </w:p>
        </w:tc>
        <w:tc>
          <w:tcPr>
            <w:tcW w:w="2863" w:type="dxa"/>
            <w:vAlign w:val="center"/>
          </w:tcPr>
          <w:p w:rsidR="003A4D73" w:rsidRPr="003A4D73" w:rsidRDefault="003A4D73" w:rsidP="00920525">
            <w:pPr>
              <w:spacing w:line="300" w:lineRule="exact"/>
              <w:jc w:val="center"/>
              <w:rPr>
                <w:rFonts w:ascii="宋体" w:hAnsi="宋体"/>
                <w:szCs w:val="21"/>
              </w:rPr>
            </w:pPr>
          </w:p>
        </w:tc>
        <w:tc>
          <w:tcPr>
            <w:tcW w:w="2948" w:type="dxa"/>
            <w:gridSpan w:val="3"/>
            <w:vAlign w:val="center"/>
          </w:tcPr>
          <w:p w:rsidR="003A4D73" w:rsidRPr="003A4D73" w:rsidRDefault="003A4D73" w:rsidP="00920525">
            <w:pPr>
              <w:spacing w:line="300" w:lineRule="exact"/>
              <w:jc w:val="center"/>
              <w:rPr>
                <w:rFonts w:ascii="宋体" w:hAnsi="宋体"/>
                <w:szCs w:val="21"/>
              </w:rPr>
            </w:pPr>
          </w:p>
        </w:tc>
      </w:tr>
      <w:tr w:rsidR="003A4D73" w:rsidRPr="003A4D73" w:rsidTr="00920525">
        <w:trPr>
          <w:trHeight w:val="489"/>
          <w:jc w:val="center"/>
        </w:trPr>
        <w:tc>
          <w:tcPr>
            <w:tcW w:w="1336" w:type="dxa"/>
            <w:vMerge/>
            <w:vAlign w:val="center"/>
          </w:tcPr>
          <w:p w:rsidR="003A4D73" w:rsidRPr="003A4D73" w:rsidRDefault="003A4D73" w:rsidP="00920525">
            <w:pPr>
              <w:spacing w:line="300" w:lineRule="exact"/>
              <w:jc w:val="center"/>
              <w:rPr>
                <w:rFonts w:ascii="宋体" w:hAnsi="宋体"/>
                <w:szCs w:val="21"/>
              </w:rPr>
            </w:pPr>
          </w:p>
        </w:tc>
        <w:tc>
          <w:tcPr>
            <w:tcW w:w="2491" w:type="dxa"/>
            <w:vMerge w:val="restart"/>
            <w:vAlign w:val="center"/>
          </w:tcPr>
          <w:p w:rsidR="003A4D73" w:rsidRPr="003A4D73" w:rsidRDefault="003A4D73" w:rsidP="00920525">
            <w:pPr>
              <w:spacing w:line="300" w:lineRule="exact"/>
              <w:jc w:val="center"/>
              <w:rPr>
                <w:rFonts w:ascii="宋体" w:hAnsi="宋体"/>
                <w:szCs w:val="21"/>
              </w:rPr>
            </w:pPr>
            <w:r w:rsidRPr="003A4D73">
              <w:rPr>
                <w:rFonts w:ascii="宋体" w:hAnsi="宋体" w:hint="eastAsia"/>
                <w:szCs w:val="21"/>
              </w:rPr>
              <w:t>2019年春学期任课班级</w:t>
            </w:r>
          </w:p>
          <w:p w:rsidR="003A4D73" w:rsidRPr="003A4D73" w:rsidRDefault="003A4D73" w:rsidP="00920525">
            <w:pPr>
              <w:spacing w:line="300" w:lineRule="exact"/>
              <w:jc w:val="center"/>
              <w:rPr>
                <w:rFonts w:ascii="宋体" w:hAnsi="宋体"/>
                <w:szCs w:val="21"/>
              </w:rPr>
            </w:pPr>
            <w:r w:rsidRPr="003A4D73">
              <w:rPr>
                <w:rFonts w:ascii="宋体" w:hAnsi="宋体" w:hint="eastAsia"/>
                <w:szCs w:val="21"/>
              </w:rPr>
              <w:t>及周课时数</w:t>
            </w:r>
          </w:p>
        </w:tc>
        <w:tc>
          <w:tcPr>
            <w:tcW w:w="2863" w:type="dxa"/>
            <w:vAlign w:val="center"/>
          </w:tcPr>
          <w:p w:rsidR="003A4D73" w:rsidRPr="003A4D73" w:rsidRDefault="003A4D73" w:rsidP="00920525">
            <w:pPr>
              <w:spacing w:line="300" w:lineRule="exact"/>
              <w:jc w:val="center"/>
              <w:rPr>
                <w:rFonts w:ascii="宋体" w:hAnsi="宋体"/>
                <w:szCs w:val="21"/>
              </w:rPr>
            </w:pPr>
          </w:p>
        </w:tc>
        <w:tc>
          <w:tcPr>
            <w:tcW w:w="2948" w:type="dxa"/>
            <w:gridSpan w:val="3"/>
            <w:vAlign w:val="center"/>
          </w:tcPr>
          <w:p w:rsidR="003A4D73" w:rsidRPr="003A4D73" w:rsidRDefault="003A4D73" w:rsidP="00920525">
            <w:pPr>
              <w:spacing w:line="300" w:lineRule="exact"/>
              <w:jc w:val="center"/>
              <w:rPr>
                <w:rFonts w:ascii="宋体" w:hAnsi="宋体"/>
                <w:szCs w:val="21"/>
              </w:rPr>
            </w:pPr>
          </w:p>
        </w:tc>
      </w:tr>
      <w:tr w:rsidR="003A4D73" w:rsidRPr="003A4D73" w:rsidTr="00920525">
        <w:trPr>
          <w:trHeight w:val="489"/>
          <w:jc w:val="center"/>
        </w:trPr>
        <w:tc>
          <w:tcPr>
            <w:tcW w:w="1336" w:type="dxa"/>
            <w:vMerge/>
            <w:vAlign w:val="center"/>
          </w:tcPr>
          <w:p w:rsidR="003A4D73" w:rsidRPr="003A4D73" w:rsidRDefault="003A4D73" w:rsidP="00920525">
            <w:pPr>
              <w:spacing w:line="300" w:lineRule="exact"/>
              <w:jc w:val="center"/>
              <w:rPr>
                <w:rFonts w:ascii="宋体" w:hAnsi="宋体"/>
                <w:szCs w:val="21"/>
              </w:rPr>
            </w:pPr>
          </w:p>
        </w:tc>
        <w:tc>
          <w:tcPr>
            <w:tcW w:w="2491" w:type="dxa"/>
            <w:vMerge/>
            <w:vAlign w:val="center"/>
          </w:tcPr>
          <w:p w:rsidR="003A4D73" w:rsidRPr="003A4D73" w:rsidRDefault="003A4D73" w:rsidP="00920525">
            <w:pPr>
              <w:spacing w:line="300" w:lineRule="exact"/>
              <w:jc w:val="center"/>
              <w:rPr>
                <w:rFonts w:ascii="宋体" w:hAnsi="宋体"/>
                <w:szCs w:val="21"/>
              </w:rPr>
            </w:pPr>
          </w:p>
        </w:tc>
        <w:tc>
          <w:tcPr>
            <w:tcW w:w="2863" w:type="dxa"/>
            <w:vAlign w:val="center"/>
          </w:tcPr>
          <w:p w:rsidR="003A4D73" w:rsidRPr="003A4D73" w:rsidRDefault="003A4D73" w:rsidP="00920525">
            <w:pPr>
              <w:spacing w:line="300" w:lineRule="exact"/>
              <w:jc w:val="center"/>
              <w:rPr>
                <w:rFonts w:ascii="宋体" w:hAnsi="宋体"/>
                <w:szCs w:val="21"/>
              </w:rPr>
            </w:pPr>
          </w:p>
        </w:tc>
        <w:tc>
          <w:tcPr>
            <w:tcW w:w="2948" w:type="dxa"/>
            <w:gridSpan w:val="3"/>
            <w:vAlign w:val="center"/>
          </w:tcPr>
          <w:p w:rsidR="003A4D73" w:rsidRPr="003A4D73" w:rsidRDefault="003A4D73" w:rsidP="00920525">
            <w:pPr>
              <w:spacing w:line="300" w:lineRule="exact"/>
              <w:jc w:val="center"/>
              <w:rPr>
                <w:rFonts w:ascii="宋体" w:hAnsi="宋体"/>
                <w:szCs w:val="21"/>
              </w:rPr>
            </w:pPr>
          </w:p>
        </w:tc>
      </w:tr>
      <w:tr w:rsidR="003A4D73" w:rsidRPr="003A4D73" w:rsidTr="00920525">
        <w:trPr>
          <w:trHeight w:val="489"/>
          <w:jc w:val="center"/>
        </w:trPr>
        <w:tc>
          <w:tcPr>
            <w:tcW w:w="1336" w:type="dxa"/>
            <w:vMerge/>
            <w:vAlign w:val="center"/>
          </w:tcPr>
          <w:p w:rsidR="003A4D73" w:rsidRPr="003A4D73" w:rsidRDefault="003A4D73" w:rsidP="00920525">
            <w:pPr>
              <w:spacing w:line="300" w:lineRule="exact"/>
              <w:jc w:val="center"/>
              <w:rPr>
                <w:rFonts w:ascii="宋体" w:hAnsi="宋体"/>
                <w:szCs w:val="21"/>
              </w:rPr>
            </w:pPr>
          </w:p>
        </w:tc>
        <w:tc>
          <w:tcPr>
            <w:tcW w:w="2491" w:type="dxa"/>
            <w:vMerge/>
            <w:vAlign w:val="center"/>
          </w:tcPr>
          <w:p w:rsidR="003A4D73" w:rsidRPr="003A4D73" w:rsidRDefault="003A4D73" w:rsidP="00920525">
            <w:pPr>
              <w:spacing w:line="300" w:lineRule="exact"/>
              <w:jc w:val="center"/>
              <w:rPr>
                <w:rFonts w:ascii="宋体" w:hAnsi="宋体"/>
                <w:szCs w:val="21"/>
              </w:rPr>
            </w:pPr>
          </w:p>
        </w:tc>
        <w:tc>
          <w:tcPr>
            <w:tcW w:w="2863" w:type="dxa"/>
            <w:vAlign w:val="center"/>
          </w:tcPr>
          <w:p w:rsidR="003A4D73" w:rsidRPr="003A4D73" w:rsidRDefault="003A4D73" w:rsidP="00920525">
            <w:pPr>
              <w:spacing w:line="300" w:lineRule="exact"/>
              <w:jc w:val="center"/>
              <w:rPr>
                <w:rFonts w:ascii="宋体" w:hAnsi="宋体"/>
                <w:szCs w:val="21"/>
              </w:rPr>
            </w:pPr>
          </w:p>
        </w:tc>
        <w:tc>
          <w:tcPr>
            <w:tcW w:w="2948" w:type="dxa"/>
            <w:gridSpan w:val="3"/>
            <w:vAlign w:val="center"/>
          </w:tcPr>
          <w:p w:rsidR="003A4D73" w:rsidRPr="003A4D73" w:rsidRDefault="003A4D73" w:rsidP="00920525">
            <w:pPr>
              <w:spacing w:line="300" w:lineRule="exact"/>
              <w:jc w:val="center"/>
              <w:rPr>
                <w:rFonts w:ascii="宋体" w:hAnsi="宋体"/>
                <w:szCs w:val="21"/>
              </w:rPr>
            </w:pPr>
          </w:p>
        </w:tc>
      </w:tr>
      <w:tr w:rsidR="003A4D73" w:rsidRPr="003A4D73" w:rsidTr="00920525">
        <w:trPr>
          <w:trHeight w:val="389"/>
          <w:jc w:val="center"/>
        </w:trPr>
        <w:tc>
          <w:tcPr>
            <w:tcW w:w="1336" w:type="dxa"/>
            <w:vMerge w:val="restart"/>
            <w:vAlign w:val="center"/>
          </w:tcPr>
          <w:p w:rsidR="003A4D73" w:rsidRPr="003A4D73" w:rsidRDefault="003A4D73" w:rsidP="00920525">
            <w:pPr>
              <w:spacing w:line="300" w:lineRule="exact"/>
              <w:jc w:val="center"/>
              <w:rPr>
                <w:rFonts w:ascii="宋体" w:hAnsi="宋体"/>
                <w:szCs w:val="21"/>
              </w:rPr>
            </w:pPr>
            <w:r w:rsidRPr="003A4D73">
              <w:rPr>
                <w:rFonts w:ascii="宋体" w:hAnsi="宋体" w:hint="eastAsia"/>
                <w:szCs w:val="21"/>
              </w:rPr>
              <w:t>担任教育工作情况</w:t>
            </w:r>
          </w:p>
        </w:tc>
        <w:tc>
          <w:tcPr>
            <w:tcW w:w="2491" w:type="dxa"/>
            <w:vAlign w:val="center"/>
          </w:tcPr>
          <w:p w:rsidR="003A4D73" w:rsidRPr="003A4D73" w:rsidRDefault="003A4D73" w:rsidP="003A4D73">
            <w:pPr>
              <w:spacing w:line="300" w:lineRule="exact"/>
              <w:jc w:val="center"/>
              <w:rPr>
                <w:rFonts w:ascii="宋体" w:hAnsi="宋体"/>
                <w:szCs w:val="21"/>
              </w:rPr>
            </w:pPr>
            <w:r w:rsidRPr="003A4D73">
              <w:rPr>
                <w:rFonts w:ascii="宋体" w:hAnsi="宋体" w:hint="eastAsia"/>
                <w:szCs w:val="21"/>
              </w:rPr>
              <w:t>2018年秋学期</w:t>
            </w:r>
          </w:p>
        </w:tc>
        <w:tc>
          <w:tcPr>
            <w:tcW w:w="5811" w:type="dxa"/>
            <w:gridSpan w:val="4"/>
            <w:vAlign w:val="center"/>
          </w:tcPr>
          <w:p w:rsidR="003A4D73" w:rsidRPr="003A4D73" w:rsidRDefault="003A4D73" w:rsidP="00920525">
            <w:pPr>
              <w:spacing w:line="300" w:lineRule="exact"/>
              <w:rPr>
                <w:rFonts w:ascii="宋体" w:hAnsi="宋体"/>
                <w:szCs w:val="21"/>
              </w:rPr>
            </w:pPr>
          </w:p>
        </w:tc>
      </w:tr>
      <w:tr w:rsidR="003A4D73" w:rsidRPr="003A4D73" w:rsidTr="00920525">
        <w:trPr>
          <w:trHeight w:val="365"/>
          <w:jc w:val="center"/>
        </w:trPr>
        <w:tc>
          <w:tcPr>
            <w:tcW w:w="1336" w:type="dxa"/>
            <w:vMerge/>
            <w:vAlign w:val="center"/>
          </w:tcPr>
          <w:p w:rsidR="003A4D73" w:rsidRPr="003A4D73" w:rsidRDefault="003A4D73" w:rsidP="00920525">
            <w:pPr>
              <w:spacing w:line="300" w:lineRule="exact"/>
              <w:jc w:val="center"/>
              <w:rPr>
                <w:rFonts w:ascii="宋体" w:hAnsi="宋体"/>
                <w:szCs w:val="21"/>
              </w:rPr>
            </w:pPr>
          </w:p>
        </w:tc>
        <w:tc>
          <w:tcPr>
            <w:tcW w:w="2491" w:type="dxa"/>
            <w:vAlign w:val="center"/>
          </w:tcPr>
          <w:p w:rsidR="003A4D73" w:rsidRPr="003A4D73" w:rsidRDefault="003A4D73" w:rsidP="003A4D73">
            <w:pPr>
              <w:spacing w:line="300" w:lineRule="exact"/>
              <w:jc w:val="center"/>
              <w:rPr>
                <w:rFonts w:ascii="宋体" w:hAnsi="宋体"/>
                <w:szCs w:val="21"/>
              </w:rPr>
            </w:pPr>
            <w:r w:rsidRPr="003A4D73">
              <w:rPr>
                <w:rFonts w:ascii="宋体" w:hAnsi="宋体" w:hint="eastAsia"/>
                <w:szCs w:val="21"/>
              </w:rPr>
              <w:t>2019年春学期</w:t>
            </w:r>
          </w:p>
        </w:tc>
        <w:tc>
          <w:tcPr>
            <w:tcW w:w="5811" w:type="dxa"/>
            <w:gridSpan w:val="4"/>
            <w:vAlign w:val="center"/>
          </w:tcPr>
          <w:p w:rsidR="003A4D73" w:rsidRPr="003A4D73" w:rsidRDefault="003A4D73" w:rsidP="00920525">
            <w:pPr>
              <w:spacing w:line="300" w:lineRule="exact"/>
              <w:rPr>
                <w:rFonts w:ascii="宋体" w:hAnsi="宋体"/>
                <w:szCs w:val="21"/>
              </w:rPr>
            </w:pPr>
          </w:p>
        </w:tc>
      </w:tr>
      <w:tr w:rsidR="003A4D73" w:rsidRPr="003A4D73" w:rsidTr="00920525">
        <w:trPr>
          <w:trHeight w:val="479"/>
          <w:jc w:val="center"/>
        </w:trPr>
        <w:tc>
          <w:tcPr>
            <w:tcW w:w="1336" w:type="dxa"/>
            <w:vMerge w:val="restart"/>
            <w:vAlign w:val="center"/>
          </w:tcPr>
          <w:p w:rsidR="003A4D73" w:rsidRPr="003A4D73" w:rsidRDefault="003A4D73" w:rsidP="00920525">
            <w:pPr>
              <w:spacing w:line="300" w:lineRule="exact"/>
              <w:jc w:val="center"/>
              <w:rPr>
                <w:rFonts w:ascii="宋体" w:hAnsi="宋体"/>
                <w:szCs w:val="21"/>
              </w:rPr>
            </w:pPr>
            <w:proofErr w:type="gramStart"/>
            <w:r w:rsidRPr="003A4D73">
              <w:rPr>
                <w:rFonts w:ascii="宋体" w:hAnsi="宋体" w:hint="eastAsia"/>
                <w:szCs w:val="21"/>
              </w:rPr>
              <w:t>周坐</w:t>
            </w:r>
            <w:proofErr w:type="gramEnd"/>
            <w:r w:rsidRPr="003A4D73">
              <w:rPr>
                <w:rFonts w:ascii="宋体" w:hAnsi="宋体" w:hint="eastAsia"/>
                <w:szCs w:val="21"/>
              </w:rPr>
              <w:t>(值)班次数</w:t>
            </w:r>
          </w:p>
        </w:tc>
        <w:tc>
          <w:tcPr>
            <w:tcW w:w="2491" w:type="dxa"/>
            <w:vAlign w:val="center"/>
          </w:tcPr>
          <w:p w:rsidR="003A4D73" w:rsidRPr="003A4D73" w:rsidRDefault="003A4D73" w:rsidP="003A4D73">
            <w:pPr>
              <w:spacing w:line="300" w:lineRule="exact"/>
              <w:jc w:val="center"/>
              <w:rPr>
                <w:rFonts w:ascii="宋体" w:hAnsi="宋体"/>
                <w:szCs w:val="21"/>
              </w:rPr>
            </w:pPr>
            <w:r w:rsidRPr="003A4D73">
              <w:rPr>
                <w:rFonts w:ascii="宋体" w:hAnsi="宋体" w:hint="eastAsia"/>
                <w:szCs w:val="21"/>
              </w:rPr>
              <w:t>2018年秋学期</w:t>
            </w:r>
          </w:p>
        </w:tc>
        <w:tc>
          <w:tcPr>
            <w:tcW w:w="2863" w:type="dxa"/>
            <w:vAlign w:val="center"/>
          </w:tcPr>
          <w:p w:rsidR="003A4D73" w:rsidRPr="003A4D73" w:rsidRDefault="003A4D73" w:rsidP="00920525">
            <w:pPr>
              <w:spacing w:line="300" w:lineRule="exact"/>
              <w:rPr>
                <w:rFonts w:ascii="宋体" w:hAnsi="宋体"/>
                <w:szCs w:val="21"/>
              </w:rPr>
            </w:pPr>
          </w:p>
        </w:tc>
        <w:tc>
          <w:tcPr>
            <w:tcW w:w="1135" w:type="dxa"/>
            <w:vAlign w:val="center"/>
          </w:tcPr>
          <w:p w:rsidR="003A4D73" w:rsidRPr="003A4D73" w:rsidRDefault="003A4D73" w:rsidP="00920525">
            <w:pPr>
              <w:spacing w:line="300" w:lineRule="exact"/>
              <w:jc w:val="center"/>
              <w:rPr>
                <w:rFonts w:ascii="宋体" w:hAnsi="宋体"/>
                <w:szCs w:val="21"/>
              </w:rPr>
            </w:pPr>
            <w:r w:rsidRPr="003A4D73">
              <w:rPr>
                <w:rFonts w:ascii="宋体" w:hAnsi="宋体" w:hint="eastAsia"/>
                <w:szCs w:val="21"/>
              </w:rPr>
              <w:t>出勤情况</w:t>
            </w:r>
          </w:p>
        </w:tc>
        <w:tc>
          <w:tcPr>
            <w:tcW w:w="1813" w:type="dxa"/>
            <w:gridSpan w:val="2"/>
            <w:vAlign w:val="center"/>
          </w:tcPr>
          <w:p w:rsidR="003A4D73" w:rsidRPr="003A4D73" w:rsidRDefault="003A4D73" w:rsidP="00920525">
            <w:pPr>
              <w:spacing w:line="300" w:lineRule="exact"/>
              <w:jc w:val="center"/>
              <w:rPr>
                <w:rFonts w:ascii="宋体" w:hAnsi="宋体"/>
                <w:szCs w:val="21"/>
              </w:rPr>
            </w:pPr>
          </w:p>
        </w:tc>
      </w:tr>
      <w:tr w:rsidR="003A4D73" w:rsidRPr="003A4D73" w:rsidTr="00920525">
        <w:trPr>
          <w:trHeight w:val="479"/>
          <w:jc w:val="center"/>
        </w:trPr>
        <w:tc>
          <w:tcPr>
            <w:tcW w:w="1336" w:type="dxa"/>
            <w:vMerge/>
            <w:vAlign w:val="center"/>
          </w:tcPr>
          <w:p w:rsidR="003A4D73" w:rsidRPr="003A4D73" w:rsidRDefault="003A4D73" w:rsidP="00920525">
            <w:pPr>
              <w:spacing w:line="300" w:lineRule="exact"/>
              <w:jc w:val="center"/>
              <w:rPr>
                <w:rFonts w:ascii="宋体" w:hAnsi="宋体"/>
                <w:szCs w:val="21"/>
              </w:rPr>
            </w:pPr>
          </w:p>
        </w:tc>
        <w:tc>
          <w:tcPr>
            <w:tcW w:w="2491" w:type="dxa"/>
            <w:vAlign w:val="center"/>
          </w:tcPr>
          <w:p w:rsidR="003A4D73" w:rsidRPr="003A4D73" w:rsidRDefault="003A4D73" w:rsidP="003A4D73">
            <w:pPr>
              <w:spacing w:line="300" w:lineRule="exact"/>
              <w:jc w:val="center"/>
              <w:rPr>
                <w:rFonts w:ascii="宋体" w:hAnsi="宋体"/>
                <w:szCs w:val="21"/>
              </w:rPr>
            </w:pPr>
            <w:r w:rsidRPr="003A4D73">
              <w:rPr>
                <w:rFonts w:ascii="宋体" w:hAnsi="宋体" w:hint="eastAsia"/>
                <w:szCs w:val="21"/>
              </w:rPr>
              <w:t>2019年春学期</w:t>
            </w:r>
          </w:p>
        </w:tc>
        <w:tc>
          <w:tcPr>
            <w:tcW w:w="2863" w:type="dxa"/>
            <w:vAlign w:val="center"/>
          </w:tcPr>
          <w:p w:rsidR="003A4D73" w:rsidRPr="003A4D73" w:rsidRDefault="003A4D73" w:rsidP="00920525">
            <w:pPr>
              <w:spacing w:line="300" w:lineRule="exact"/>
              <w:rPr>
                <w:rFonts w:ascii="宋体" w:hAnsi="宋体"/>
                <w:szCs w:val="21"/>
              </w:rPr>
            </w:pPr>
          </w:p>
        </w:tc>
        <w:tc>
          <w:tcPr>
            <w:tcW w:w="1135" w:type="dxa"/>
            <w:vAlign w:val="center"/>
          </w:tcPr>
          <w:p w:rsidR="003A4D73" w:rsidRPr="003A4D73" w:rsidRDefault="003A4D73" w:rsidP="00920525">
            <w:pPr>
              <w:spacing w:line="300" w:lineRule="exact"/>
              <w:jc w:val="center"/>
              <w:rPr>
                <w:rFonts w:ascii="宋体" w:hAnsi="宋体"/>
                <w:szCs w:val="21"/>
              </w:rPr>
            </w:pPr>
            <w:r w:rsidRPr="003A4D73">
              <w:rPr>
                <w:rFonts w:ascii="宋体" w:hAnsi="宋体" w:hint="eastAsia"/>
                <w:szCs w:val="21"/>
              </w:rPr>
              <w:t>出勤情况</w:t>
            </w:r>
          </w:p>
        </w:tc>
        <w:tc>
          <w:tcPr>
            <w:tcW w:w="1813" w:type="dxa"/>
            <w:gridSpan w:val="2"/>
            <w:vAlign w:val="center"/>
          </w:tcPr>
          <w:p w:rsidR="003A4D73" w:rsidRPr="003A4D73" w:rsidRDefault="003A4D73" w:rsidP="00920525">
            <w:pPr>
              <w:spacing w:line="300" w:lineRule="exact"/>
              <w:jc w:val="center"/>
              <w:rPr>
                <w:rFonts w:ascii="宋体" w:hAnsi="宋体"/>
                <w:szCs w:val="21"/>
              </w:rPr>
            </w:pPr>
          </w:p>
        </w:tc>
      </w:tr>
      <w:tr w:rsidR="003A4D73" w:rsidRPr="003A4D73" w:rsidTr="00920525">
        <w:trPr>
          <w:trHeight w:val="479"/>
          <w:jc w:val="center"/>
        </w:trPr>
        <w:tc>
          <w:tcPr>
            <w:tcW w:w="1336" w:type="dxa"/>
            <w:vMerge w:val="restart"/>
            <w:vAlign w:val="center"/>
          </w:tcPr>
          <w:p w:rsidR="003A4D73" w:rsidRPr="003A4D73" w:rsidRDefault="003A4D73" w:rsidP="00920525">
            <w:pPr>
              <w:spacing w:line="300" w:lineRule="exact"/>
              <w:jc w:val="center"/>
              <w:rPr>
                <w:rFonts w:ascii="宋体" w:hAnsi="宋体"/>
                <w:szCs w:val="21"/>
              </w:rPr>
            </w:pPr>
            <w:r w:rsidRPr="003A4D73">
              <w:rPr>
                <w:rFonts w:ascii="宋体" w:hAnsi="宋体" w:hint="eastAsia"/>
                <w:szCs w:val="21"/>
              </w:rPr>
              <w:t>获得奖励</w:t>
            </w:r>
          </w:p>
          <w:p w:rsidR="003A4D73" w:rsidRPr="003A4D73" w:rsidRDefault="003A4D73" w:rsidP="00920525">
            <w:pPr>
              <w:spacing w:line="300" w:lineRule="exact"/>
              <w:jc w:val="center"/>
              <w:rPr>
                <w:rFonts w:ascii="宋体" w:hAnsi="宋体"/>
                <w:szCs w:val="21"/>
              </w:rPr>
            </w:pPr>
            <w:r w:rsidRPr="003A4D73">
              <w:rPr>
                <w:rFonts w:ascii="宋体" w:hAnsi="宋体" w:hint="eastAsia"/>
                <w:szCs w:val="21"/>
              </w:rPr>
              <w:t>情况</w:t>
            </w:r>
          </w:p>
        </w:tc>
        <w:tc>
          <w:tcPr>
            <w:tcW w:w="8302" w:type="dxa"/>
            <w:gridSpan w:val="5"/>
            <w:vAlign w:val="center"/>
          </w:tcPr>
          <w:p w:rsidR="003A4D73" w:rsidRPr="003A4D73" w:rsidRDefault="003A4D73" w:rsidP="00920525">
            <w:pPr>
              <w:spacing w:line="300" w:lineRule="exact"/>
              <w:jc w:val="center"/>
              <w:rPr>
                <w:rFonts w:ascii="宋体" w:hAnsi="宋体"/>
                <w:szCs w:val="21"/>
              </w:rPr>
            </w:pPr>
          </w:p>
        </w:tc>
      </w:tr>
      <w:tr w:rsidR="003A4D73" w:rsidRPr="003A4D73" w:rsidTr="00920525">
        <w:trPr>
          <w:trHeight w:val="391"/>
          <w:jc w:val="center"/>
        </w:trPr>
        <w:tc>
          <w:tcPr>
            <w:tcW w:w="1336" w:type="dxa"/>
            <w:vMerge/>
            <w:vAlign w:val="center"/>
          </w:tcPr>
          <w:p w:rsidR="003A4D73" w:rsidRPr="003A4D73" w:rsidRDefault="003A4D73" w:rsidP="00920525">
            <w:pPr>
              <w:spacing w:line="300" w:lineRule="exact"/>
              <w:jc w:val="center"/>
              <w:rPr>
                <w:rFonts w:ascii="宋体" w:hAnsi="宋体"/>
                <w:szCs w:val="21"/>
              </w:rPr>
            </w:pPr>
          </w:p>
        </w:tc>
        <w:tc>
          <w:tcPr>
            <w:tcW w:w="8302" w:type="dxa"/>
            <w:gridSpan w:val="5"/>
            <w:vAlign w:val="center"/>
          </w:tcPr>
          <w:p w:rsidR="003A4D73" w:rsidRPr="003A4D73" w:rsidRDefault="003A4D73" w:rsidP="00920525">
            <w:pPr>
              <w:spacing w:line="300" w:lineRule="exact"/>
              <w:jc w:val="center"/>
              <w:rPr>
                <w:rFonts w:ascii="宋体" w:hAnsi="宋体"/>
                <w:szCs w:val="21"/>
              </w:rPr>
            </w:pPr>
          </w:p>
        </w:tc>
      </w:tr>
      <w:tr w:rsidR="003A4D73" w:rsidRPr="003A4D73" w:rsidTr="00920525">
        <w:trPr>
          <w:trHeight w:val="341"/>
          <w:jc w:val="center"/>
        </w:trPr>
        <w:tc>
          <w:tcPr>
            <w:tcW w:w="1336" w:type="dxa"/>
            <w:vMerge/>
            <w:vAlign w:val="center"/>
          </w:tcPr>
          <w:p w:rsidR="003A4D73" w:rsidRPr="003A4D73" w:rsidRDefault="003A4D73" w:rsidP="00920525">
            <w:pPr>
              <w:spacing w:line="300" w:lineRule="exact"/>
              <w:jc w:val="center"/>
              <w:rPr>
                <w:rFonts w:ascii="宋体" w:hAnsi="宋体"/>
                <w:szCs w:val="21"/>
              </w:rPr>
            </w:pPr>
          </w:p>
        </w:tc>
        <w:tc>
          <w:tcPr>
            <w:tcW w:w="8302" w:type="dxa"/>
            <w:gridSpan w:val="5"/>
            <w:vAlign w:val="center"/>
          </w:tcPr>
          <w:p w:rsidR="003A4D73" w:rsidRPr="003A4D73" w:rsidRDefault="003A4D73" w:rsidP="00920525">
            <w:pPr>
              <w:spacing w:line="300" w:lineRule="exact"/>
              <w:jc w:val="center"/>
              <w:rPr>
                <w:rFonts w:ascii="宋体" w:hAnsi="宋体"/>
                <w:szCs w:val="21"/>
              </w:rPr>
            </w:pPr>
          </w:p>
        </w:tc>
      </w:tr>
      <w:tr w:rsidR="003A4D73" w:rsidRPr="003A4D73" w:rsidTr="00920525">
        <w:trPr>
          <w:trHeight w:val="341"/>
          <w:jc w:val="center"/>
        </w:trPr>
        <w:tc>
          <w:tcPr>
            <w:tcW w:w="1336" w:type="dxa"/>
            <w:vMerge/>
            <w:vAlign w:val="center"/>
          </w:tcPr>
          <w:p w:rsidR="003A4D73" w:rsidRPr="003A4D73" w:rsidRDefault="003A4D73" w:rsidP="00920525">
            <w:pPr>
              <w:spacing w:line="300" w:lineRule="exact"/>
              <w:jc w:val="center"/>
              <w:rPr>
                <w:rFonts w:ascii="宋体" w:hAnsi="宋体"/>
                <w:szCs w:val="21"/>
              </w:rPr>
            </w:pPr>
          </w:p>
        </w:tc>
        <w:tc>
          <w:tcPr>
            <w:tcW w:w="8302" w:type="dxa"/>
            <w:gridSpan w:val="5"/>
            <w:vAlign w:val="center"/>
          </w:tcPr>
          <w:p w:rsidR="003A4D73" w:rsidRPr="003A4D73" w:rsidRDefault="003A4D73" w:rsidP="00920525">
            <w:pPr>
              <w:spacing w:line="300" w:lineRule="exact"/>
              <w:jc w:val="center"/>
              <w:rPr>
                <w:rFonts w:ascii="宋体" w:hAnsi="宋体"/>
                <w:szCs w:val="21"/>
              </w:rPr>
            </w:pPr>
          </w:p>
        </w:tc>
      </w:tr>
      <w:tr w:rsidR="003A4D73" w:rsidRPr="003A4D73" w:rsidTr="00920525">
        <w:trPr>
          <w:trHeight w:val="341"/>
          <w:jc w:val="center"/>
        </w:trPr>
        <w:tc>
          <w:tcPr>
            <w:tcW w:w="1336" w:type="dxa"/>
            <w:vMerge/>
            <w:vAlign w:val="center"/>
          </w:tcPr>
          <w:p w:rsidR="003A4D73" w:rsidRPr="003A4D73" w:rsidRDefault="003A4D73" w:rsidP="00920525">
            <w:pPr>
              <w:spacing w:line="300" w:lineRule="exact"/>
              <w:jc w:val="center"/>
              <w:rPr>
                <w:rFonts w:ascii="宋体" w:hAnsi="宋体"/>
                <w:szCs w:val="21"/>
              </w:rPr>
            </w:pPr>
          </w:p>
        </w:tc>
        <w:tc>
          <w:tcPr>
            <w:tcW w:w="8302" w:type="dxa"/>
            <w:gridSpan w:val="5"/>
            <w:vAlign w:val="center"/>
          </w:tcPr>
          <w:p w:rsidR="003A4D73" w:rsidRPr="003A4D73" w:rsidRDefault="003A4D73" w:rsidP="00920525">
            <w:pPr>
              <w:spacing w:line="300" w:lineRule="exact"/>
              <w:jc w:val="center"/>
              <w:rPr>
                <w:rFonts w:ascii="宋体" w:hAnsi="宋体"/>
                <w:szCs w:val="21"/>
              </w:rPr>
            </w:pPr>
          </w:p>
        </w:tc>
      </w:tr>
      <w:tr w:rsidR="003A4D73" w:rsidRPr="003A4D73" w:rsidTr="00920525">
        <w:trPr>
          <w:trHeight w:val="345"/>
          <w:jc w:val="center"/>
        </w:trPr>
        <w:tc>
          <w:tcPr>
            <w:tcW w:w="1336" w:type="dxa"/>
            <w:vMerge w:val="restart"/>
            <w:vAlign w:val="center"/>
          </w:tcPr>
          <w:p w:rsidR="003A4D73" w:rsidRPr="003A4D73" w:rsidRDefault="003A4D73" w:rsidP="00920525">
            <w:pPr>
              <w:spacing w:line="300" w:lineRule="exact"/>
              <w:jc w:val="center"/>
              <w:rPr>
                <w:rFonts w:ascii="宋体" w:hAnsi="宋体"/>
                <w:szCs w:val="21"/>
              </w:rPr>
            </w:pPr>
            <w:r w:rsidRPr="003A4D73">
              <w:rPr>
                <w:rFonts w:ascii="宋体" w:hAnsi="宋体" w:hint="eastAsia"/>
                <w:szCs w:val="21"/>
              </w:rPr>
              <w:t>参加教科研情况</w:t>
            </w:r>
          </w:p>
        </w:tc>
        <w:tc>
          <w:tcPr>
            <w:tcW w:w="8302" w:type="dxa"/>
            <w:gridSpan w:val="5"/>
            <w:vAlign w:val="center"/>
          </w:tcPr>
          <w:p w:rsidR="003A4D73" w:rsidRPr="003A4D73" w:rsidRDefault="003A4D73" w:rsidP="00920525">
            <w:pPr>
              <w:spacing w:line="300" w:lineRule="exact"/>
              <w:jc w:val="center"/>
              <w:rPr>
                <w:rFonts w:ascii="宋体" w:hAnsi="宋体"/>
                <w:szCs w:val="21"/>
              </w:rPr>
            </w:pPr>
          </w:p>
        </w:tc>
      </w:tr>
      <w:tr w:rsidR="003A4D73" w:rsidRPr="003A4D73" w:rsidTr="00920525">
        <w:trPr>
          <w:trHeight w:val="293"/>
          <w:jc w:val="center"/>
        </w:trPr>
        <w:tc>
          <w:tcPr>
            <w:tcW w:w="1336" w:type="dxa"/>
            <w:vMerge/>
            <w:vAlign w:val="center"/>
          </w:tcPr>
          <w:p w:rsidR="003A4D73" w:rsidRPr="003A4D73" w:rsidRDefault="003A4D73" w:rsidP="00920525">
            <w:pPr>
              <w:spacing w:line="300" w:lineRule="exact"/>
              <w:jc w:val="center"/>
              <w:rPr>
                <w:rFonts w:ascii="宋体" w:hAnsi="宋体"/>
                <w:szCs w:val="21"/>
              </w:rPr>
            </w:pPr>
          </w:p>
        </w:tc>
        <w:tc>
          <w:tcPr>
            <w:tcW w:w="8302" w:type="dxa"/>
            <w:gridSpan w:val="5"/>
            <w:vAlign w:val="center"/>
          </w:tcPr>
          <w:p w:rsidR="003A4D73" w:rsidRPr="003A4D73" w:rsidRDefault="003A4D73" w:rsidP="00920525">
            <w:pPr>
              <w:spacing w:line="300" w:lineRule="exact"/>
              <w:jc w:val="center"/>
              <w:rPr>
                <w:rFonts w:ascii="宋体" w:hAnsi="宋体"/>
                <w:szCs w:val="21"/>
              </w:rPr>
            </w:pPr>
          </w:p>
        </w:tc>
      </w:tr>
      <w:tr w:rsidR="003A4D73" w:rsidRPr="003A4D73" w:rsidTr="00920525">
        <w:trPr>
          <w:trHeight w:val="397"/>
          <w:jc w:val="center"/>
        </w:trPr>
        <w:tc>
          <w:tcPr>
            <w:tcW w:w="1336" w:type="dxa"/>
            <w:vMerge/>
            <w:vAlign w:val="center"/>
          </w:tcPr>
          <w:p w:rsidR="003A4D73" w:rsidRPr="003A4D73" w:rsidRDefault="003A4D73" w:rsidP="00920525">
            <w:pPr>
              <w:spacing w:line="300" w:lineRule="exact"/>
              <w:jc w:val="center"/>
              <w:rPr>
                <w:rFonts w:ascii="宋体" w:hAnsi="宋体"/>
                <w:szCs w:val="21"/>
              </w:rPr>
            </w:pPr>
          </w:p>
        </w:tc>
        <w:tc>
          <w:tcPr>
            <w:tcW w:w="8302" w:type="dxa"/>
            <w:gridSpan w:val="5"/>
            <w:vAlign w:val="center"/>
          </w:tcPr>
          <w:p w:rsidR="003A4D73" w:rsidRPr="003A4D73" w:rsidRDefault="003A4D73" w:rsidP="00920525">
            <w:pPr>
              <w:spacing w:line="300" w:lineRule="exact"/>
              <w:jc w:val="center"/>
              <w:rPr>
                <w:rFonts w:ascii="宋体" w:hAnsi="宋体"/>
                <w:szCs w:val="21"/>
              </w:rPr>
            </w:pPr>
          </w:p>
        </w:tc>
      </w:tr>
      <w:tr w:rsidR="003A4D73" w:rsidRPr="003A4D73" w:rsidTr="00920525">
        <w:trPr>
          <w:trHeight w:val="479"/>
          <w:jc w:val="center"/>
        </w:trPr>
        <w:tc>
          <w:tcPr>
            <w:tcW w:w="9638" w:type="dxa"/>
            <w:gridSpan w:val="6"/>
            <w:vAlign w:val="center"/>
          </w:tcPr>
          <w:p w:rsidR="003A4D73" w:rsidRPr="003A4D73" w:rsidRDefault="003A4D73" w:rsidP="00920525">
            <w:pPr>
              <w:spacing w:line="300" w:lineRule="exact"/>
              <w:jc w:val="center"/>
              <w:rPr>
                <w:rFonts w:ascii="宋体" w:hAnsi="宋体"/>
                <w:b/>
                <w:szCs w:val="21"/>
              </w:rPr>
            </w:pPr>
            <w:r w:rsidRPr="003A4D73">
              <w:rPr>
                <w:rFonts w:ascii="宋体" w:hAnsi="宋体" w:hint="eastAsia"/>
                <w:b/>
                <w:szCs w:val="21"/>
              </w:rPr>
              <w:t>得分情况</w:t>
            </w:r>
          </w:p>
        </w:tc>
      </w:tr>
      <w:tr w:rsidR="003A4D73" w:rsidRPr="003A4D73" w:rsidTr="00920525">
        <w:trPr>
          <w:trHeight w:val="479"/>
          <w:jc w:val="center"/>
        </w:trPr>
        <w:tc>
          <w:tcPr>
            <w:tcW w:w="1336" w:type="dxa"/>
            <w:vAlign w:val="center"/>
          </w:tcPr>
          <w:p w:rsidR="003A4D73" w:rsidRPr="003A4D73" w:rsidRDefault="003A4D73" w:rsidP="00920525">
            <w:pPr>
              <w:spacing w:line="300" w:lineRule="exact"/>
              <w:jc w:val="center"/>
              <w:rPr>
                <w:rFonts w:ascii="宋体" w:hAnsi="宋体"/>
                <w:szCs w:val="21"/>
              </w:rPr>
            </w:pPr>
            <w:r w:rsidRPr="003A4D73">
              <w:rPr>
                <w:rFonts w:ascii="宋体" w:hAnsi="宋体" w:hint="eastAsia"/>
                <w:szCs w:val="21"/>
              </w:rPr>
              <w:t>项目</w:t>
            </w:r>
          </w:p>
        </w:tc>
        <w:tc>
          <w:tcPr>
            <w:tcW w:w="5354" w:type="dxa"/>
            <w:gridSpan w:val="2"/>
            <w:vAlign w:val="center"/>
          </w:tcPr>
          <w:p w:rsidR="003A4D73" w:rsidRPr="003A4D73" w:rsidRDefault="003A4D73" w:rsidP="00920525">
            <w:pPr>
              <w:spacing w:line="300" w:lineRule="exact"/>
              <w:jc w:val="center"/>
              <w:rPr>
                <w:rFonts w:ascii="宋体" w:hAnsi="宋体"/>
                <w:szCs w:val="21"/>
              </w:rPr>
            </w:pPr>
            <w:r w:rsidRPr="003A4D73">
              <w:rPr>
                <w:rFonts w:ascii="宋体" w:hAnsi="宋体" w:hint="eastAsia"/>
                <w:szCs w:val="21"/>
              </w:rPr>
              <w:t>细  则  内  容</w:t>
            </w:r>
          </w:p>
        </w:tc>
        <w:tc>
          <w:tcPr>
            <w:tcW w:w="1135" w:type="dxa"/>
            <w:vAlign w:val="center"/>
          </w:tcPr>
          <w:p w:rsidR="003A4D73" w:rsidRPr="003A4D73" w:rsidRDefault="003A4D73" w:rsidP="00920525">
            <w:pPr>
              <w:spacing w:line="300" w:lineRule="exact"/>
              <w:jc w:val="center"/>
              <w:rPr>
                <w:rFonts w:ascii="宋体" w:hAnsi="宋体"/>
                <w:szCs w:val="21"/>
              </w:rPr>
            </w:pPr>
            <w:r w:rsidRPr="003A4D73">
              <w:rPr>
                <w:rFonts w:ascii="宋体" w:hAnsi="宋体" w:hint="eastAsia"/>
                <w:szCs w:val="21"/>
              </w:rPr>
              <w:t>自评</w:t>
            </w:r>
          </w:p>
          <w:p w:rsidR="003A4D73" w:rsidRPr="003A4D73" w:rsidRDefault="003A4D73" w:rsidP="00920525">
            <w:pPr>
              <w:spacing w:line="300" w:lineRule="exact"/>
              <w:jc w:val="center"/>
              <w:rPr>
                <w:rFonts w:ascii="宋体" w:hAnsi="宋体"/>
                <w:szCs w:val="21"/>
              </w:rPr>
            </w:pPr>
            <w:r w:rsidRPr="003A4D73">
              <w:rPr>
                <w:rFonts w:ascii="宋体" w:hAnsi="宋体" w:hint="eastAsia"/>
                <w:szCs w:val="21"/>
              </w:rPr>
              <w:t>得分</w:t>
            </w:r>
          </w:p>
        </w:tc>
        <w:tc>
          <w:tcPr>
            <w:tcW w:w="765" w:type="dxa"/>
            <w:vAlign w:val="center"/>
          </w:tcPr>
          <w:p w:rsidR="003A4D73" w:rsidRPr="003A4D73" w:rsidRDefault="003A4D73" w:rsidP="00920525">
            <w:pPr>
              <w:spacing w:line="300" w:lineRule="exact"/>
              <w:jc w:val="center"/>
              <w:rPr>
                <w:rFonts w:ascii="宋体" w:hAnsi="宋体"/>
                <w:szCs w:val="21"/>
              </w:rPr>
            </w:pPr>
            <w:r w:rsidRPr="003A4D73">
              <w:rPr>
                <w:rFonts w:ascii="宋体" w:hAnsi="宋体" w:hint="eastAsia"/>
                <w:szCs w:val="21"/>
              </w:rPr>
              <w:t>审核</w:t>
            </w:r>
          </w:p>
          <w:p w:rsidR="003A4D73" w:rsidRPr="003A4D73" w:rsidRDefault="003A4D73" w:rsidP="00920525">
            <w:pPr>
              <w:spacing w:line="300" w:lineRule="exact"/>
              <w:jc w:val="center"/>
              <w:rPr>
                <w:rFonts w:ascii="宋体" w:hAnsi="宋体"/>
                <w:szCs w:val="21"/>
              </w:rPr>
            </w:pPr>
            <w:r w:rsidRPr="003A4D73">
              <w:rPr>
                <w:rFonts w:ascii="宋体" w:hAnsi="宋体" w:hint="eastAsia"/>
                <w:szCs w:val="21"/>
              </w:rPr>
              <w:t>得分</w:t>
            </w:r>
          </w:p>
        </w:tc>
        <w:tc>
          <w:tcPr>
            <w:tcW w:w="1048" w:type="dxa"/>
          </w:tcPr>
          <w:p w:rsidR="003A4D73" w:rsidRPr="003A4D73" w:rsidRDefault="003A4D73" w:rsidP="00920525">
            <w:pPr>
              <w:spacing w:line="300" w:lineRule="exact"/>
              <w:jc w:val="center"/>
              <w:rPr>
                <w:rFonts w:ascii="宋体" w:hAnsi="宋体"/>
                <w:szCs w:val="21"/>
              </w:rPr>
            </w:pPr>
            <w:r w:rsidRPr="003A4D73">
              <w:rPr>
                <w:rFonts w:ascii="宋体" w:hAnsi="宋体" w:hint="eastAsia"/>
                <w:szCs w:val="21"/>
              </w:rPr>
              <w:t>审核人</w:t>
            </w:r>
          </w:p>
        </w:tc>
      </w:tr>
      <w:tr w:rsidR="003A4D73" w:rsidRPr="003A4D73" w:rsidTr="00920525">
        <w:trPr>
          <w:trHeight w:val="479"/>
          <w:jc w:val="center"/>
        </w:trPr>
        <w:tc>
          <w:tcPr>
            <w:tcW w:w="1336" w:type="dxa"/>
            <w:vMerge w:val="restart"/>
            <w:vAlign w:val="center"/>
          </w:tcPr>
          <w:p w:rsidR="003A4D73" w:rsidRPr="003A4D73" w:rsidRDefault="003A4D73" w:rsidP="00920525">
            <w:pPr>
              <w:spacing w:line="300" w:lineRule="exact"/>
              <w:jc w:val="center"/>
              <w:rPr>
                <w:rFonts w:ascii="宋体" w:hAnsi="宋体"/>
                <w:szCs w:val="21"/>
              </w:rPr>
            </w:pPr>
            <w:r w:rsidRPr="003A4D73">
              <w:rPr>
                <w:rFonts w:ascii="宋体" w:hAnsi="宋体" w:hint="eastAsia"/>
                <w:szCs w:val="21"/>
              </w:rPr>
              <w:t>教  育</w:t>
            </w:r>
          </w:p>
          <w:p w:rsidR="003A4D73" w:rsidRPr="003A4D73" w:rsidRDefault="003A4D73" w:rsidP="00920525">
            <w:pPr>
              <w:spacing w:line="300" w:lineRule="exact"/>
              <w:jc w:val="center"/>
              <w:rPr>
                <w:rFonts w:ascii="宋体" w:hAnsi="宋体"/>
                <w:szCs w:val="21"/>
              </w:rPr>
            </w:pPr>
            <w:r w:rsidRPr="003A4D73">
              <w:rPr>
                <w:rFonts w:ascii="宋体" w:hAnsi="宋体" w:hint="eastAsia"/>
                <w:szCs w:val="21"/>
              </w:rPr>
              <w:t>工  作</w:t>
            </w:r>
          </w:p>
        </w:tc>
        <w:tc>
          <w:tcPr>
            <w:tcW w:w="5354" w:type="dxa"/>
            <w:gridSpan w:val="2"/>
            <w:vAlign w:val="center"/>
          </w:tcPr>
          <w:p w:rsidR="003A4D73" w:rsidRPr="003A4D73" w:rsidRDefault="003A4D73" w:rsidP="00402409">
            <w:pPr>
              <w:spacing w:line="300" w:lineRule="exact"/>
              <w:rPr>
                <w:rFonts w:ascii="宋体" w:hAnsi="宋体"/>
                <w:szCs w:val="21"/>
              </w:rPr>
            </w:pPr>
            <w:r w:rsidRPr="003A4D73">
              <w:rPr>
                <w:rFonts w:ascii="宋体" w:hAnsi="宋体" w:hint="eastAsia"/>
                <w:szCs w:val="21"/>
              </w:rPr>
              <w:t>任中层干部、班主任</w:t>
            </w:r>
            <w:proofErr w:type="gramStart"/>
            <w:r w:rsidRPr="003A4D73">
              <w:rPr>
                <w:rFonts w:ascii="宋体" w:hAnsi="宋体" w:hint="eastAsia"/>
                <w:szCs w:val="21"/>
              </w:rPr>
              <w:t>一</w:t>
            </w:r>
            <w:proofErr w:type="gramEnd"/>
            <w:r w:rsidRPr="003A4D73">
              <w:rPr>
                <w:rFonts w:ascii="宋体" w:hAnsi="宋体" w:hint="eastAsia"/>
                <w:szCs w:val="21"/>
              </w:rPr>
              <w:t>学年加3分；教研组长</w:t>
            </w:r>
            <w:proofErr w:type="gramStart"/>
            <w:r w:rsidRPr="003A4D73">
              <w:rPr>
                <w:rFonts w:ascii="宋体" w:hAnsi="宋体" w:hint="eastAsia"/>
                <w:szCs w:val="21"/>
              </w:rPr>
              <w:t>一</w:t>
            </w:r>
            <w:proofErr w:type="gramEnd"/>
            <w:r w:rsidRPr="003A4D73">
              <w:rPr>
                <w:rFonts w:ascii="宋体" w:hAnsi="宋体" w:hint="eastAsia"/>
                <w:szCs w:val="21"/>
              </w:rPr>
              <w:t>学年加2分；科室工作</w:t>
            </w:r>
            <w:proofErr w:type="gramStart"/>
            <w:r w:rsidRPr="003A4D73">
              <w:rPr>
                <w:rFonts w:ascii="宋体" w:hAnsi="宋体" w:hint="eastAsia"/>
                <w:szCs w:val="21"/>
              </w:rPr>
              <w:t>一</w:t>
            </w:r>
            <w:proofErr w:type="gramEnd"/>
            <w:r w:rsidRPr="003A4D73">
              <w:rPr>
                <w:rFonts w:ascii="宋体" w:hAnsi="宋体" w:hint="eastAsia"/>
                <w:szCs w:val="21"/>
              </w:rPr>
              <w:t>学年加1分</w:t>
            </w:r>
            <w:r w:rsidR="005A36D1">
              <w:rPr>
                <w:rFonts w:ascii="宋体" w:hAnsi="宋体" w:hint="eastAsia"/>
                <w:szCs w:val="21"/>
              </w:rPr>
              <w:t>。</w:t>
            </w:r>
            <w:r w:rsidRPr="003A4D73">
              <w:rPr>
                <w:rFonts w:ascii="宋体" w:hAnsi="宋体" w:hint="eastAsia"/>
                <w:szCs w:val="21"/>
              </w:rPr>
              <w:t>该项</w:t>
            </w:r>
            <w:r w:rsidR="00402409">
              <w:rPr>
                <w:rFonts w:ascii="宋体" w:hAnsi="宋体" w:hint="eastAsia"/>
                <w:szCs w:val="21"/>
              </w:rPr>
              <w:t>目</w:t>
            </w:r>
            <w:proofErr w:type="gramStart"/>
            <w:r w:rsidR="00402409">
              <w:rPr>
                <w:rFonts w:ascii="宋体" w:hAnsi="宋体" w:hint="eastAsia"/>
                <w:szCs w:val="21"/>
              </w:rPr>
              <w:t>取最高</w:t>
            </w:r>
            <w:proofErr w:type="gramEnd"/>
            <w:r w:rsidR="005A36D1">
              <w:rPr>
                <w:rFonts w:ascii="宋体" w:hAnsi="宋体" w:hint="eastAsia"/>
                <w:szCs w:val="21"/>
              </w:rPr>
              <w:t>分</w:t>
            </w:r>
            <w:r w:rsidR="00402409">
              <w:rPr>
                <w:rFonts w:ascii="宋体" w:hAnsi="宋体" w:hint="eastAsia"/>
                <w:szCs w:val="21"/>
              </w:rPr>
              <w:t>，</w:t>
            </w:r>
            <w:proofErr w:type="gramStart"/>
            <w:r w:rsidR="00402409">
              <w:rPr>
                <w:rFonts w:ascii="宋体" w:hAnsi="宋体" w:hint="eastAsia"/>
                <w:szCs w:val="21"/>
              </w:rPr>
              <w:t>不</w:t>
            </w:r>
            <w:proofErr w:type="gramEnd"/>
            <w:r w:rsidRPr="003A4D73">
              <w:rPr>
                <w:rFonts w:ascii="宋体" w:hAnsi="宋体" w:hint="eastAsia"/>
                <w:szCs w:val="21"/>
              </w:rPr>
              <w:t>累计。</w:t>
            </w:r>
          </w:p>
        </w:tc>
        <w:tc>
          <w:tcPr>
            <w:tcW w:w="1135" w:type="dxa"/>
            <w:vAlign w:val="center"/>
          </w:tcPr>
          <w:p w:rsidR="003A4D73" w:rsidRPr="003A4D73" w:rsidRDefault="003A4D73" w:rsidP="00920525">
            <w:pPr>
              <w:spacing w:line="300" w:lineRule="exact"/>
              <w:jc w:val="center"/>
              <w:rPr>
                <w:rFonts w:ascii="宋体" w:hAnsi="宋体"/>
                <w:szCs w:val="21"/>
              </w:rPr>
            </w:pPr>
          </w:p>
        </w:tc>
        <w:tc>
          <w:tcPr>
            <w:tcW w:w="765" w:type="dxa"/>
            <w:vAlign w:val="center"/>
          </w:tcPr>
          <w:p w:rsidR="003A4D73" w:rsidRPr="003A4D73" w:rsidRDefault="003A4D73" w:rsidP="00920525">
            <w:pPr>
              <w:spacing w:line="300" w:lineRule="exact"/>
              <w:jc w:val="center"/>
              <w:rPr>
                <w:rFonts w:ascii="宋体" w:hAnsi="宋体"/>
                <w:szCs w:val="21"/>
              </w:rPr>
            </w:pPr>
          </w:p>
        </w:tc>
        <w:tc>
          <w:tcPr>
            <w:tcW w:w="1048" w:type="dxa"/>
          </w:tcPr>
          <w:p w:rsidR="003A4D73" w:rsidRPr="003A4D73" w:rsidRDefault="003A4D73" w:rsidP="00920525">
            <w:pPr>
              <w:spacing w:line="300" w:lineRule="exact"/>
              <w:jc w:val="center"/>
              <w:rPr>
                <w:rFonts w:ascii="宋体" w:hAnsi="宋体"/>
                <w:szCs w:val="21"/>
              </w:rPr>
            </w:pPr>
          </w:p>
        </w:tc>
      </w:tr>
      <w:tr w:rsidR="003A4D73" w:rsidRPr="003A4D73" w:rsidTr="00920525">
        <w:trPr>
          <w:trHeight w:val="479"/>
          <w:jc w:val="center"/>
        </w:trPr>
        <w:tc>
          <w:tcPr>
            <w:tcW w:w="1336" w:type="dxa"/>
            <w:vMerge/>
            <w:vAlign w:val="center"/>
          </w:tcPr>
          <w:p w:rsidR="003A4D73" w:rsidRPr="003A4D73" w:rsidRDefault="003A4D73" w:rsidP="00920525">
            <w:pPr>
              <w:spacing w:line="300" w:lineRule="exact"/>
              <w:jc w:val="center"/>
              <w:rPr>
                <w:rFonts w:ascii="宋体" w:hAnsi="宋体"/>
                <w:szCs w:val="21"/>
              </w:rPr>
            </w:pPr>
          </w:p>
        </w:tc>
        <w:tc>
          <w:tcPr>
            <w:tcW w:w="5354" w:type="dxa"/>
            <w:gridSpan w:val="2"/>
            <w:vAlign w:val="center"/>
          </w:tcPr>
          <w:p w:rsidR="003A4D73" w:rsidRPr="003A4D73" w:rsidRDefault="003A4D73" w:rsidP="00920525">
            <w:pPr>
              <w:spacing w:line="300" w:lineRule="exact"/>
              <w:rPr>
                <w:rFonts w:ascii="宋体" w:hAnsi="宋体"/>
                <w:szCs w:val="21"/>
              </w:rPr>
            </w:pPr>
            <w:r w:rsidRPr="003A4D73">
              <w:rPr>
                <w:rFonts w:ascii="宋体" w:hAnsi="宋体" w:hint="eastAsia"/>
                <w:szCs w:val="21"/>
              </w:rPr>
              <w:t>本年度个人或班集体获省级及以上、常州、金坛等各级教育主管部门表彰的分别加3、2、1分。个人或班集体同时获得各级各类奖项的，以最高分数计算。</w:t>
            </w:r>
          </w:p>
        </w:tc>
        <w:tc>
          <w:tcPr>
            <w:tcW w:w="1135" w:type="dxa"/>
            <w:vAlign w:val="center"/>
          </w:tcPr>
          <w:p w:rsidR="003A4D73" w:rsidRPr="003A4D73" w:rsidRDefault="003A4D73" w:rsidP="00920525">
            <w:pPr>
              <w:spacing w:line="300" w:lineRule="exact"/>
              <w:jc w:val="center"/>
              <w:rPr>
                <w:rFonts w:ascii="宋体" w:hAnsi="宋体"/>
                <w:szCs w:val="21"/>
              </w:rPr>
            </w:pPr>
          </w:p>
        </w:tc>
        <w:tc>
          <w:tcPr>
            <w:tcW w:w="765" w:type="dxa"/>
            <w:vAlign w:val="center"/>
          </w:tcPr>
          <w:p w:rsidR="003A4D73" w:rsidRPr="003A4D73" w:rsidRDefault="003A4D73" w:rsidP="00920525">
            <w:pPr>
              <w:spacing w:line="300" w:lineRule="exact"/>
              <w:jc w:val="center"/>
              <w:rPr>
                <w:rFonts w:ascii="宋体" w:hAnsi="宋体"/>
                <w:szCs w:val="21"/>
              </w:rPr>
            </w:pPr>
          </w:p>
        </w:tc>
        <w:tc>
          <w:tcPr>
            <w:tcW w:w="1048" w:type="dxa"/>
          </w:tcPr>
          <w:p w:rsidR="003A4D73" w:rsidRPr="003A4D73" w:rsidRDefault="003A4D73" w:rsidP="00920525">
            <w:pPr>
              <w:spacing w:line="300" w:lineRule="exact"/>
              <w:jc w:val="center"/>
              <w:rPr>
                <w:rFonts w:ascii="宋体" w:hAnsi="宋体"/>
                <w:szCs w:val="21"/>
              </w:rPr>
            </w:pPr>
          </w:p>
        </w:tc>
      </w:tr>
      <w:tr w:rsidR="003A4D73" w:rsidRPr="003A4D73" w:rsidTr="00920525">
        <w:trPr>
          <w:trHeight w:val="479"/>
          <w:jc w:val="center"/>
        </w:trPr>
        <w:tc>
          <w:tcPr>
            <w:tcW w:w="1336" w:type="dxa"/>
            <w:vAlign w:val="center"/>
          </w:tcPr>
          <w:p w:rsidR="003A4D73" w:rsidRPr="003A4D73" w:rsidRDefault="00F22814" w:rsidP="00920525">
            <w:pPr>
              <w:spacing w:line="300" w:lineRule="exact"/>
              <w:jc w:val="center"/>
              <w:rPr>
                <w:rFonts w:ascii="宋体" w:hAnsi="宋体"/>
                <w:szCs w:val="21"/>
              </w:rPr>
            </w:pPr>
            <w:r>
              <w:rPr>
                <w:rFonts w:ascii="宋体" w:hAnsi="宋体" w:hint="eastAsia"/>
                <w:szCs w:val="21"/>
              </w:rPr>
              <w:t>课  时</w:t>
            </w:r>
          </w:p>
        </w:tc>
        <w:tc>
          <w:tcPr>
            <w:tcW w:w="5354" w:type="dxa"/>
            <w:gridSpan w:val="2"/>
            <w:vAlign w:val="center"/>
          </w:tcPr>
          <w:p w:rsidR="003A4D73" w:rsidRPr="003A4D73" w:rsidRDefault="005A36D1" w:rsidP="00871781">
            <w:pPr>
              <w:spacing w:line="300" w:lineRule="exact"/>
              <w:rPr>
                <w:rFonts w:ascii="宋体" w:hAnsi="宋体"/>
                <w:szCs w:val="21"/>
              </w:rPr>
            </w:pPr>
            <w:r>
              <w:rPr>
                <w:rFonts w:ascii="宋体" w:hAnsi="宋体" w:hint="eastAsia"/>
                <w:szCs w:val="21"/>
              </w:rPr>
              <w:t>本年度</w:t>
            </w:r>
            <w:r w:rsidR="00A908DF">
              <w:rPr>
                <w:rFonts w:ascii="宋体" w:hAnsi="宋体" w:hint="eastAsia"/>
                <w:szCs w:val="21"/>
              </w:rPr>
              <w:t>任</w:t>
            </w:r>
            <w:r>
              <w:rPr>
                <w:rFonts w:ascii="宋体" w:hAnsi="宋体" w:hint="eastAsia"/>
                <w:szCs w:val="21"/>
              </w:rPr>
              <w:t>课</w:t>
            </w:r>
            <w:r w:rsidR="003A4D73" w:rsidRPr="003A4D73">
              <w:rPr>
                <w:rFonts w:ascii="宋体" w:hAnsi="宋体" w:hint="eastAsia"/>
                <w:szCs w:val="21"/>
              </w:rPr>
              <w:t>课时每超2节加</w:t>
            </w:r>
            <w:r w:rsidR="003A4D73" w:rsidRPr="003A4D73">
              <w:rPr>
                <w:rFonts w:ascii="宋体" w:hAnsi="宋体"/>
                <w:szCs w:val="21"/>
              </w:rPr>
              <w:t>0.5</w:t>
            </w:r>
            <w:r w:rsidR="003A4D73" w:rsidRPr="003A4D73">
              <w:rPr>
                <w:rFonts w:ascii="宋体" w:hAnsi="宋体" w:hint="eastAsia"/>
                <w:szCs w:val="21"/>
              </w:rPr>
              <w:t>分</w:t>
            </w:r>
            <w:r w:rsidR="00A908DF">
              <w:rPr>
                <w:rFonts w:ascii="宋体" w:hAnsi="宋体" w:hint="eastAsia"/>
                <w:szCs w:val="21"/>
              </w:rPr>
              <w:t>（以课表为准）</w:t>
            </w:r>
            <w:r w:rsidR="003A4D73" w:rsidRPr="003A4D73">
              <w:rPr>
                <w:rFonts w:ascii="宋体" w:hAnsi="宋体" w:hint="eastAsia"/>
                <w:szCs w:val="21"/>
              </w:rPr>
              <w:t>，</w:t>
            </w:r>
            <w:r w:rsidR="00402409">
              <w:rPr>
                <w:rFonts w:ascii="宋体" w:hAnsi="宋体" w:hint="eastAsia"/>
                <w:szCs w:val="21"/>
              </w:rPr>
              <w:t>该项目</w:t>
            </w:r>
            <w:r w:rsidR="00871781">
              <w:rPr>
                <w:rFonts w:ascii="宋体" w:hAnsi="宋体" w:hint="eastAsia"/>
                <w:szCs w:val="21"/>
              </w:rPr>
              <w:t>累计</w:t>
            </w:r>
            <w:r w:rsidR="003A4D73" w:rsidRPr="003A4D73">
              <w:rPr>
                <w:rFonts w:ascii="宋体" w:hAnsi="宋体" w:hint="eastAsia"/>
                <w:szCs w:val="21"/>
              </w:rPr>
              <w:t>不超过</w:t>
            </w:r>
            <w:r w:rsidR="003A4D73" w:rsidRPr="003A4D73">
              <w:rPr>
                <w:rFonts w:ascii="宋体" w:hAnsi="宋体"/>
                <w:szCs w:val="21"/>
              </w:rPr>
              <w:t>3</w:t>
            </w:r>
            <w:r w:rsidR="003A4D73" w:rsidRPr="003A4D73">
              <w:rPr>
                <w:rFonts w:ascii="宋体" w:hAnsi="宋体" w:hint="eastAsia"/>
                <w:szCs w:val="21"/>
              </w:rPr>
              <w:t>分。</w:t>
            </w:r>
          </w:p>
        </w:tc>
        <w:tc>
          <w:tcPr>
            <w:tcW w:w="1135" w:type="dxa"/>
            <w:vAlign w:val="center"/>
          </w:tcPr>
          <w:p w:rsidR="003A4D73" w:rsidRPr="003A4D73" w:rsidRDefault="003A4D73" w:rsidP="00920525">
            <w:pPr>
              <w:spacing w:line="300" w:lineRule="exact"/>
              <w:jc w:val="center"/>
              <w:rPr>
                <w:rFonts w:ascii="宋体" w:hAnsi="宋体"/>
                <w:szCs w:val="21"/>
              </w:rPr>
            </w:pPr>
          </w:p>
        </w:tc>
        <w:tc>
          <w:tcPr>
            <w:tcW w:w="765" w:type="dxa"/>
            <w:vAlign w:val="center"/>
          </w:tcPr>
          <w:p w:rsidR="003A4D73" w:rsidRPr="003A4D73" w:rsidRDefault="003A4D73" w:rsidP="00920525">
            <w:pPr>
              <w:spacing w:line="300" w:lineRule="exact"/>
              <w:jc w:val="center"/>
              <w:rPr>
                <w:rFonts w:ascii="宋体" w:hAnsi="宋体"/>
                <w:szCs w:val="21"/>
              </w:rPr>
            </w:pPr>
          </w:p>
        </w:tc>
        <w:tc>
          <w:tcPr>
            <w:tcW w:w="1048" w:type="dxa"/>
          </w:tcPr>
          <w:p w:rsidR="003A4D73" w:rsidRPr="003A4D73" w:rsidRDefault="003A4D73" w:rsidP="00920525">
            <w:pPr>
              <w:spacing w:line="300" w:lineRule="exact"/>
              <w:jc w:val="center"/>
              <w:rPr>
                <w:rFonts w:ascii="宋体" w:hAnsi="宋体"/>
                <w:szCs w:val="21"/>
              </w:rPr>
            </w:pPr>
          </w:p>
        </w:tc>
      </w:tr>
      <w:tr w:rsidR="003A4D73" w:rsidRPr="003A4D73" w:rsidTr="00920525">
        <w:trPr>
          <w:cantSplit/>
          <w:trHeight w:val="309"/>
          <w:jc w:val="center"/>
        </w:trPr>
        <w:tc>
          <w:tcPr>
            <w:tcW w:w="1336" w:type="dxa"/>
            <w:vAlign w:val="center"/>
          </w:tcPr>
          <w:p w:rsidR="003A4D73" w:rsidRPr="003A4D73" w:rsidRDefault="003A4D73" w:rsidP="00920525">
            <w:pPr>
              <w:spacing w:line="300" w:lineRule="exact"/>
              <w:jc w:val="center"/>
              <w:rPr>
                <w:rFonts w:ascii="宋体" w:hAnsi="宋体"/>
                <w:szCs w:val="21"/>
              </w:rPr>
            </w:pPr>
            <w:r w:rsidRPr="003A4D73">
              <w:rPr>
                <w:rFonts w:ascii="宋体" w:hAnsi="宋体" w:hint="eastAsia"/>
                <w:szCs w:val="21"/>
              </w:rPr>
              <w:t>公开课</w:t>
            </w:r>
          </w:p>
        </w:tc>
        <w:tc>
          <w:tcPr>
            <w:tcW w:w="5354" w:type="dxa"/>
            <w:gridSpan w:val="2"/>
          </w:tcPr>
          <w:p w:rsidR="003A4D73" w:rsidRPr="003A4D73" w:rsidRDefault="00A908DF" w:rsidP="00402409">
            <w:pPr>
              <w:spacing w:line="300" w:lineRule="exact"/>
              <w:rPr>
                <w:rFonts w:ascii="宋体" w:hAnsi="宋体"/>
                <w:szCs w:val="21"/>
              </w:rPr>
            </w:pPr>
            <w:r>
              <w:rPr>
                <w:rFonts w:ascii="宋体" w:hAnsi="宋体" w:hint="eastAsia"/>
                <w:szCs w:val="21"/>
              </w:rPr>
              <w:t>本年度</w:t>
            </w:r>
            <w:r w:rsidR="003A4D73" w:rsidRPr="003A4D73">
              <w:rPr>
                <w:rFonts w:ascii="宋体" w:hAnsi="宋体" w:hint="eastAsia"/>
                <w:szCs w:val="21"/>
              </w:rPr>
              <w:t>开设区级</w:t>
            </w:r>
            <w:r w:rsidR="003A4D73" w:rsidRPr="003A4D73">
              <w:rPr>
                <w:rFonts w:ascii="宋体" w:hAnsi="宋体"/>
                <w:szCs w:val="21"/>
              </w:rPr>
              <w:t>公开课1</w:t>
            </w:r>
            <w:r w:rsidR="003A4D73" w:rsidRPr="003A4D73">
              <w:rPr>
                <w:rFonts w:ascii="宋体" w:hAnsi="宋体" w:hint="eastAsia"/>
                <w:szCs w:val="21"/>
              </w:rPr>
              <w:t>分/次</w:t>
            </w:r>
            <w:r w:rsidR="003A4D73" w:rsidRPr="003A4D73">
              <w:rPr>
                <w:rFonts w:ascii="宋体" w:hAnsi="宋体"/>
                <w:szCs w:val="21"/>
              </w:rPr>
              <w:t>，市级公开课2</w:t>
            </w:r>
            <w:r w:rsidR="003A4D73" w:rsidRPr="003A4D73">
              <w:rPr>
                <w:rFonts w:ascii="宋体" w:hAnsi="宋体" w:hint="eastAsia"/>
                <w:szCs w:val="21"/>
              </w:rPr>
              <w:t>分/次，省级以上</w:t>
            </w:r>
            <w:r w:rsidR="003A4D73" w:rsidRPr="003A4D73">
              <w:rPr>
                <w:rFonts w:ascii="宋体" w:hAnsi="宋体"/>
                <w:szCs w:val="21"/>
              </w:rPr>
              <w:t>公开课3</w:t>
            </w:r>
            <w:r w:rsidR="003A4D73" w:rsidRPr="003A4D73">
              <w:rPr>
                <w:rFonts w:ascii="宋体" w:hAnsi="宋体" w:hint="eastAsia"/>
                <w:szCs w:val="21"/>
              </w:rPr>
              <w:t>分/次</w:t>
            </w:r>
            <w:r w:rsidR="003A4D73" w:rsidRPr="003A4D73">
              <w:rPr>
                <w:rFonts w:ascii="宋体" w:hAnsi="宋体"/>
                <w:szCs w:val="21"/>
              </w:rPr>
              <w:t>。</w:t>
            </w:r>
            <w:r w:rsidR="003A4D73" w:rsidRPr="003A4D73">
              <w:rPr>
                <w:rFonts w:ascii="宋体" w:hAnsi="宋体" w:hint="eastAsia"/>
                <w:szCs w:val="21"/>
              </w:rPr>
              <w:t>该项</w:t>
            </w:r>
            <w:r w:rsidR="00402409">
              <w:rPr>
                <w:rFonts w:ascii="宋体" w:hAnsi="宋体" w:hint="eastAsia"/>
                <w:szCs w:val="21"/>
              </w:rPr>
              <w:t>目</w:t>
            </w:r>
            <w:proofErr w:type="gramStart"/>
            <w:r w:rsidR="003A4D73" w:rsidRPr="003A4D73">
              <w:rPr>
                <w:rFonts w:ascii="宋体" w:hAnsi="宋体" w:hint="eastAsia"/>
                <w:szCs w:val="21"/>
              </w:rPr>
              <w:t>取最高</w:t>
            </w:r>
            <w:proofErr w:type="gramEnd"/>
            <w:r w:rsidR="003A4D73" w:rsidRPr="003A4D73">
              <w:rPr>
                <w:rFonts w:ascii="宋体" w:hAnsi="宋体" w:hint="eastAsia"/>
                <w:szCs w:val="21"/>
              </w:rPr>
              <w:t>分，</w:t>
            </w:r>
            <w:proofErr w:type="gramStart"/>
            <w:r w:rsidR="003A4D73" w:rsidRPr="003A4D73">
              <w:rPr>
                <w:rFonts w:ascii="宋体" w:hAnsi="宋体"/>
                <w:szCs w:val="21"/>
              </w:rPr>
              <w:t>不</w:t>
            </w:r>
            <w:proofErr w:type="gramEnd"/>
            <w:r w:rsidR="003A4D73" w:rsidRPr="003A4D73">
              <w:rPr>
                <w:rFonts w:ascii="宋体" w:hAnsi="宋体"/>
                <w:szCs w:val="21"/>
              </w:rPr>
              <w:t>累计</w:t>
            </w:r>
            <w:r w:rsidR="003A4D73" w:rsidRPr="003A4D73">
              <w:rPr>
                <w:rFonts w:ascii="宋体" w:hAnsi="宋体" w:hint="eastAsia"/>
                <w:szCs w:val="21"/>
              </w:rPr>
              <w:t>。</w:t>
            </w:r>
          </w:p>
        </w:tc>
        <w:tc>
          <w:tcPr>
            <w:tcW w:w="1135" w:type="dxa"/>
          </w:tcPr>
          <w:p w:rsidR="003A4D73" w:rsidRPr="003A4D73" w:rsidRDefault="003A4D73" w:rsidP="00920525">
            <w:pPr>
              <w:spacing w:line="300" w:lineRule="exact"/>
              <w:rPr>
                <w:rFonts w:ascii="宋体" w:hAnsi="宋体"/>
                <w:szCs w:val="21"/>
              </w:rPr>
            </w:pPr>
          </w:p>
        </w:tc>
        <w:tc>
          <w:tcPr>
            <w:tcW w:w="765" w:type="dxa"/>
          </w:tcPr>
          <w:p w:rsidR="003A4D73" w:rsidRPr="003A4D73" w:rsidRDefault="003A4D73" w:rsidP="00920525">
            <w:pPr>
              <w:spacing w:line="300" w:lineRule="exact"/>
              <w:rPr>
                <w:rFonts w:ascii="宋体" w:hAnsi="宋体"/>
                <w:szCs w:val="21"/>
              </w:rPr>
            </w:pPr>
          </w:p>
        </w:tc>
        <w:tc>
          <w:tcPr>
            <w:tcW w:w="1048" w:type="dxa"/>
          </w:tcPr>
          <w:p w:rsidR="003A4D73" w:rsidRPr="003A4D73" w:rsidRDefault="003A4D73" w:rsidP="00920525">
            <w:pPr>
              <w:spacing w:line="300" w:lineRule="exact"/>
              <w:rPr>
                <w:rFonts w:ascii="宋体" w:hAnsi="宋体"/>
                <w:szCs w:val="21"/>
              </w:rPr>
            </w:pPr>
          </w:p>
        </w:tc>
      </w:tr>
      <w:tr w:rsidR="003A4D73" w:rsidRPr="003A4D73" w:rsidTr="00920525">
        <w:trPr>
          <w:cantSplit/>
          <w:trHeight w:val="1349"/>
          <w:jc w:val="center"/>
        </w:trPr>
        <w:tc>
          <w:tcPr>
            <w:tcW w:w="1336" w:type="dxa"/>
            <w:vMerge w:val="restart"/>
            <w:vAlign w:val="center"/>
          </w:tcPr>
          <w:p w:rsidR="003A4D73" w:rsidRPr="003A4D73" w:rsidRDefault="003A4D73" w:rsidP="00920525">
            <w:pPr>
              <w:spacing w:line="300" w:lineRule="exact"/>
              <w:jc w:val="center"/>
              <w:rPr>
                <w:rFonts w:ascii="宋体" w:hAnsi="宋体"/>
                <w:szCs w:val="21"/>
              </w:rPr>
            </w:pPr>
            <w:r w:rsidRPr="003A4D73">
              <w:rPr>
                <w:rFonts w:ascii="宋体" w:hAnsi="宋体" w:hint="eastAsia"/>
                <w:szCs w:val="21"/>
              </w:rPr>
              <w:t>教科研</w:t>
            </w:r>
          </w:p>
        </w:tc>
        <w:tc>
          <w:tcPr>
            <w:tcW w:w="5354" w:type="dxa"/>
            <w:gridSpan w:val="2"/>
          </w:tcPr>
          <w:p w:rsidR="003A4D73" w:rsidRPr="003A4D73" w:rsidRDefault="003A4D73" w:rsidP="00920525">
            <w:pPr>
              <w:spacing w:line="300" w:lineRule="exact"/>
              <w:rPr>
                <w:rFonts w:ascii="宋体" w:hAnsi="宋体"/>
                <w:sz w:val="22"/>
                <w:szCs w:val="28"/>
              </w:rPr>
            </w:pPr>
            <w:r w:rsidRPr="003A4D73">
              <w:rPr>
                <w:rFonts w:ascii="宋体" w:hAnsi="宋体" w:hint="eastAsia"/>
                <w:sz w:val="22"/>
                <w:szCs w:val="28"/>
              </w:rPr>
              <w:t>本年度在正式教育教学类刊物（不含增刊、专辑和论文集）发表教育教学论文</w:t>
            </w:r>
          </w:p>
          <w:p w:rsidR="003A4D73" w:rsidRPr="003A4D73" w:rsidRDefault="003A4D73" w:rsidP="00920525">
            <w:pPr>
              <w:spacing w:line="300" w:lineRule="exact"/>
              <w:rPr>
                <w:rFonts w:ascii="宋体" w:hAnsi="宋体"/>
                <w:szCs w:val="28"/>
              </w:rPr>
            </w:pPr>
            <w:r w:rsidRPr="003A4D73">
              <w:rPr>
                <w:rFonts w:ascii="宋体" w:hAnsi="宋体" w:hint="eastAsia"/>
                <w:szCs w:val="28"/>
              </w:rPr>
              <w:t>（1）省级及以上每篇</w:t>
            </w:r>
            <w:r w:rsidRPr="003A4D73">
              <w:rPr>
                <w:rFonts w:ascii="宋体" w:hAnsi="宋体"/>
                <w:szCs w:val="28"/>
              </w:rPr>
              <w:t>1</w:t>
            </w:r>
            <w:r w:rsidRPr="003A4D73">
              <w:rPr>
                <w:rFonts w:ascii="宋体" w:hAnsi="宋体" w:hint="eastAsia"/>
                <w:szCs w:val="28"/>
              </w:rPr>
              <w:t>分（论文不少于两个版面）</w:t>
            </w:r>
          </w:p>
          <w:p w:rsidR="003A4D73" w:rsidRPr="003A4D73" w:rsidRDefault="003A4D73" w:rsidP="00920525">
            <w:pPr>
              <w:spacing w:line="300" w:lineRule="exact"/>
              <w:rPr>
                <w:rFonts w:ascii="宋体" w:hAnsi="宋体"/>
                <w:szCs w:val="28"/>
              </w:rPr>
            </w:pPr>
            <w:r w:rsidRPr="003A4D73">
              <w:rPr>
                <w:rFonts w:ascii="宋体" w:hAnsi="宋体" w:hint="eastAsia"/>
                <w:szCs w:val="28"/>
              </w:rPr>
              <w:t>（2）核心期刊每篇</w:t>
            </w:r>
            <w:r w:rsidRPr="003A4D73">
              <w:rPr>
                <w:rFonts w:ascii="宋体" w:hAnsi="宋体"/>
                <w:szCs w:val="28"/>
              </w:rPr>
              <w:t>3</w:t>
            </w:r>
            <w:r w:rsidRPr="003A4D73">
              <w:rPr>
                <w:rFonts w:ascii="宋体" w:hAnsi="宋体" w:hint="eastAsia"/>
                <w:szCs w:val="28"/>
              </w:rPr>
              <w:t>分，核心期刊是指收入在《中文核心期刊要目总览》中的期刊。</w:t>
            </w:r>
          </w:p>
          <w:p w:rsidR="003A4D73" w:rsidRPr="003A4D73" w:rsidRDefault="003A4D73" w:rsidP="00920525">
            <w:pPr>
              <w:spacing w:line="300" w:lineRule="exact"/>
              <w:rPr>
                <w:rFonts w:ascii="宋体" w:hAnsi="宋体"/>
                <w:szCs w:val="21"/>
              </w:rPr>
            </w:pPr>
            <w:r w:rsidRPr="003A4D73">
              <w:rPr>
                <w:rFonts w:ascii="宋体" w:hAnsi="宋体" w:hint="eastAsia"/>
                <w:szCs w:val="28"/>
              </w:rPr>
              <w:t>该项目累计不超过3分</w:t>
            </w:r>
            <w:r w:rsidR="00402409">
              <w:rPr>
                <w:rFonts w:ascii="宋体" w:hAnsi="宋体" w:hint="eastAsia"/>
                <w:szCs w:val="28"/>
              </w:rPr>
              <w:t>。</w:t>
            </w:r>
          </w:p>
        </w:tc>
        <w:tc>
          <w:tcPr>
            <w:tcW w:w="1135" w:type="dxa"/>
          </w:tcPr>
          <w:p w:rsidR="003A4D73" w:rsidRPr="003A4D73" w:rsidRDefault="003A4D73" w:rsidP="00920525">
            <w:pPr>
              <w:spacing w:line="300" w:lineRule="exact"/>
              <w:rPr>
                <w:rFonts w:ascii="宋体" w:hAnsi="宋体"/>
                <w:szCs w:val="21"/>
              </w:rPr>
            </w:pPr>
          </w:p>
        </w:tc>
        <w:tc>
          <w:tcPr>
            <w:tcW w:w="765" w:type="dxa"/>
          </w:tcPr>
          <w:p w:rsidR="003A4D73" w:rsidRPr="003A4D73" w:rsidRDefault="003A4D73" w:rsidP="00920525">
            <w:pPr>
              <w:spacing w:line="300" w:lineRule="exact"/>
              <w:rPr>
                <w:rFonts w:ascii="宋体" w:hAnsi="宋体"/>
                <w:szCs w:val="21"/>
              </w:rPr>
            </w:pPr>
          </w:p>
        </w:tc>
        <w:tc>
          <w:tcPr>
            <w:tcW w:w="1048" w:type="dxa"/>
          </w:tcPr>
          <w:p w:rsidR="003A4D73" w:rsidRPr="003A4D73" w:rsidRDefault="003A4D73" w:rsidP="00920525">
            <w:pPr>
              <w:spacing w:line="300" w:lineRule="exact"/>
              <w:rPr>
                <w:rFonts w:ascii="宋体" w:hAnsi="宋体"/>
                <w:szCs w:val="21"/>
              </w:rPr>
            </w:pPr>
          </w:p>
        </w:tc>
      </w:tr>
      <w:tr w:rsidR="003A4D73" w:rsidRPr="003A4D73" w:rsidTr="00920525">
        <w:trPr>
          <w:cantSplit/>
          <w:trHeight w:val="698"/>
          <w:jc w:val="center"/>
        </w:trPr>
        <w:tc>
          <w:tcPr>
            <w:tcW w:w="1336" w:type="dxa"/>
            <w:vMerge/>
            <w:vAlign w:val="center"/>
          </w:tcPr>
          <w:p w:rsidR="003A4D73" w:rsidRPr="003A4D73" w:rsidRDefault="003A4D73" w:rsidP="00920525">
            <w:pPr>
              <w:spacing w:line="300" w:lineRule="exact"/>
              <w:jc w:val="center"/>
              <w:rPr>
                <w:rFonts w:ascii="宋体" w:hAnsi="宋体"/>
                <w:szCs w:val="21"/>
              </w:rPr>
            </w:pPr>
          </w:p>
        </w:tc>
        <w:tc>
          <w:tcPr>
            <w:tcW w:w="5354" w:type="dxa"/>
            <w:gridSpan w:val="2"/>
          </w:tcPr>
          <w:p w:rsidR="003A4D73" w:rsidRPr="003A4D73" w:rsidRDefault="003A4D73" w:rsidP="00920525">
            <w:pPr>
              <w:spacing w:line="300" w:lineRule="exact"/>
              <w:rPr>
                <w:rFonts w:ascii="宋体" w:hAnsi="宋体"/>
                <w:sz w:val="22"/>
                <w:szCs w:val="28"/>
              </w:rPr>
            </w:pPr>
            <w:r w:rsidRPr="003A4D73">
              <w:rPr>
                <w:rFonts w:ascii="宋体" w:hAnsi="宋体" w:hint="eastAsia"/>
                <w:sz w:val="22"/>
                <w:szCs w:val="28"/>
              </w:rPr>
              <w:t>本年度结题的课题（限课题主持人）：</w:t>
            </w:r>
          </w:p>
          <w:p w:rsidR="003A4D73" w:rsidRPr="003A4D73" w:rsidRDefault="003A4D73" w:rsidP="00920525">
            <w:pPr>
              <w:spacing w:line="300" w:lineRule="exact"/>
              <w:rPr>
                <w:rFonts w:ascii="宋体" w:hAnsi="宋体"/>
                <w:sz w:val="22"/>
                <w:szCs w:val="28"/>
              </w:rPr>
            </w:pPr>
            <w:r w:rsidRPr="003A4D73">
              <w:rPr>
                <w:rFonts w:ascii="宋体" w:hAnsi="宋体" w:hint="eastAsia"/>
                <w:sz w:val="22"/>
                <w:szCs w:val="28"/>
              </w:rPr>
              <w:t>国家级、省级、常州市级分别加</w:t>
            </w:r>
            <w:r w:rsidRPr="003A4D73">
              <w:rPr>
                <w:rFonts w:ascii="宋体" w:hAnsi="宋体"/>
                <w:sz w:val="22"/>
                <w:szCs w:val="28"/>
              </w:rPr>
              <w:t>3</w:t>
            </w:r>
            <w:r w:rsidRPr="003A4D73">
              <w:rPr>
                <w:rFonts w:ascii="宋体" w:hAnsi="宋体" w:hint="eastAsia"/>
                <w:sz w:val="22"/>
                <w:szCs w:val="28"/>
              </w:rPr>
              <w:t>分、</w:t>
            </w:r>
            <w:r w:rsidRPr="003A4D73">
              <w:rPr>
                <w:rFonts w:ascii="宋体" w:hAnsi="宋体"/>
                <w:sz w:val="22"/>
                <w:szCs w:val="28"/>
              </w:rPr>
              <w:t>2</w:t>
            </w:r>
            <w:r w:rsidRPr="003A4D73">
              <w:rPr>
                <w:rFonts w:ascii="宋体" w:hAnsi="宋体" w:hint="eastAsia"/>
                <w:sz w:val="22"/>
                <w:szCs w:val="28"/>
              </w:rPr>
              <w:t>分、</w:t>
            </w:r>
            <w:r w:rsidRPr="003A4D73">
              <w:rPr>
                <w:rFonts w:ascii="宋体" w:hAnsi="宋体"/>
                <w:sz w:val="22"/>
                <w:szCs w:val="28"/>
              </w:rPr>
              <w:t>1</w:t>
            </w:r>
            <w:r w:rsidRPr="003A4D73">
              <w:rPr>
                <w:rFonts w:ascii="宋体" w:hAnsi="宋体" w:hint="eastAsia"/>
                <w:sz w:val="22"/>
                <w:szCs w:val="28"/>
              </w:rPr>
              <w:t>分。</w:t>
            </w:r>
          </w:p>
          <w:p w:rsidR="003A4D73" w:rsidRPr="003A4D73" w:rsidRDefault="003A4D73" w:rsidP="00920525">
            <w:pPr>
              <w:spacing w:line="300" w:lineRule="exact"/>
              <w:rPr>
                <w:rFonts w:ascii="宋体" w:hAnsi="宋体"/>
                <w:szCs w:val="21"/>
              </w:rPr>
            </w:pPr>
            <w:r w:rsidRPr="003A4D73">
              <w:rPr>
                <w:rFonts w:ascii="宋体" w:hAnsi="宋体" w:hint="eastAsia"/>
                <w:sz w:val="22"/>
                <w:szCs w:val="28"/>
              </w:rPr>
              <w:t>该项目累计不超过3分</w:t>
            </w:r>
            <w:r w:rsidR="00402409">
              <w:rPr>
                <w:rFonts w:ascii="宋体" w:hAnsi="宋体" w:hint="eastAsia"/>
                <w:sz w:val="22"/>
                <w:szCs w:val="28"/>
              </w:rPr>
              <w:t>。</w:t>
            </w:r>
          </w:p>
        </w:tc>
        <w:tc>
          <w:tcPr>
            <w:tcW w:w="1135" w:type="dxa"/>
          </w:tcPr>
          <w:p w:rsidR="003A4D73" w:rsidRPr="003A4D73" w:rsidRDefault="003A4D73" w:rsidP="00920525">
            <w:pPr>
              <w:spacing w:line="300" w:lineRule="exact"/>
              <w:rPr>
                <w:rFonts w:ascii="宋体" w:hAnsi="宋体"/>
                <w:szCs w:val="21"/>
              </w:rPr>
            </w:pPr>
          </w:p>
        </w:tc>
        <w:tc>
          <w:tcPr>
            <w:tcW w:w="765" w:type="dxa"/>
          </w:tcPr>
          <w:p w:rsidR="003A4D73" w:rsidRPr="003A4D73" w:rsidRDefault="003A4D73" w:rsidP="00920525">
            <w:pPr>
              <w:spacing w:line="300" w:lineRule="exact"/>
              <w:rPr>
                <w:rFonts w:ascii="宋体" w:hAnsi="宋体"/>
                <w:szCs w:val="21"/>
              </w:rPr>
            </w:pPr>
          </w:p>
        </w:tc>
        <w:tc>
          <w:tcPr>
            <w:tcW w:w="1048" w:type="dxa"/>
          </w:tcPr>
          <w:p w:rsidR="003A4D73" w:rsidRPr="003A4D73" w:rsidRDefault="003A4D73" w:rsidP="00920525">
            <w:pPr>
              <w:spacing w:line="300" w:lineRule="exact"/>
              <w:rPr>
                <w:rFonts w:ascii="宋体" w:hAnsi="宋体"/>
                <w:szCs w:val="21"/>
              </w:rPr>
            </w:pPr>
          </w:p>
        </w:tc>
      </w:tr>
      <w:tr w:rsidR="003A4D73" w:rsidRPr="003A4D73" w:rsidTr="00920525">
        <w:trPr>
          <w:cantSplit/>
          <w:trHeight w:val="1515"/>
          <w:jc w:val="center"/>
        </w:trPr>
        <w:tc>
          <w:tcPr>
            <w:tcW w:w="1336" w:type="dxa"/>
            <w:vMerge w:val="restart"/>
            <w:vAlign w:val="center"/>
          </w:tcPr>
          <w:p w:rsidR="003A4D73" w:rsidRPr="003A4D73" w:rsidRDefault="003A4D73" w:rsidP="00920525">
            <w:pPr>
              <w:spacing w:line="300" w:lineRule="exact"/>
              <w:jc w:val="center"/>
              <w:rPr>
                <w:rFonts w:ascii="宋体" w:hAnsi="宋体"/>
                <w:szCs w:val="21"/>
              </w:rPr>
            </w:pPr>
            <w:r w:rsidRPr="003A4D73">
              <w:rPr>
                <w:rFonts w:ascii="宋体" w:hAnsi="宋体" w:hint="eastAsia"/>
                <w:szCs w:val="21"/>
              </w:rPr>
              <w:t>各项竞赛</w:t>
            </w:r>
          </w:p>
          <w:p w:rsidR="003A4D73" w:rsidRPr="003A4D73" w:rsidRDefault="003A4D73" w:rsidP="00920525">
            <w:pPr>
              <w:spacing w:line="300" w:lineRule="exact"/>
              <w:jc w:val="center"/>
              <w:rPr>
                <w:rFonts w:ascii="宋体" w:hAnsi="宋体"/>
                <w:szCs w:val="21"/>
              </w:rPr>
            </w:pPr>
            <w:r w:rsidRPr="003A4D73">
              <w:rPr>
                <w:rFonts w:ascii="宋体" w:hAnsi="宋体" w:hint="eastAsia"/>
                <w:sz w:val="22"/>
                <w:szCs w:val="28"/>
              </w:rPr>
              <w:t>（行政主管部门主办、学校组织）</w:t>
            </w:r>
          </w:p>
        </w:tc>
        <w:tc>
          <w:tcPr>
            <w:tcW w:w="5354" w:type="dxa"/>
            <w:gridSpan w:val="2"/>
            <w:vAlign w:val="center"/>
          </w:tcPr>
          <w:p w:rsidR="003A4D73" w:rsidRPr="003A4D73" w:rsidRDefault="003A4D73" w:rsidP="00920525">
            <w:pPr>
              <w:spacing w:line="300" w:lineRule="exact"/>
              <w:rPr>
                <w:rFonts w:ascii="宋体" w:hAnsi="宋体"/>
                <w:sz w:val="22"/>
                <w:szCs w:val="28"/>
              </w:rPr>
            </w:pPr>
            <w:r w:rsidRPr="003A4D73">
              <w:rPr>
                <w:rFonts w:ascii="宋体" w:hAnsi="宋体" w:hint="eastAsia"/>
                <w:sz w:val="22"/>
                <w:szCs w:val="28"/>
              </w:rPr>
              <w:t>本年度教师参加技能大赛、教学能力大赛、班主任基本功比赛：</w:t>
            </w:r>
          </w:p>
          <w:p w:rsidR="003A4D73" w:rsidRPr="003A4D73" w:rsidRDefault="003A4D73" w:rsidP="00920525">
            <w:pPr>
              <w:spacing w:line="300" w:lineRule="exact"/>
              <w:rPr>
                <w:rFonts w:ascii="宋体" w:hAnsi="宋体"/>
                <w:sz w:val="22"/>
                <w:szCs w:val="28"/>
              </w:rPr>
            </w:pPr>
            <w:r w:rsidRPr="003A4D73">
              <w:rPr>
                <w:rFonts w:ascii="宋体" w:hAnsi="宋体" w:hint="eastAsia"/>
                <w:sz w:val="22"/>
                <w:szCs w:val="28"/>
              </w:rPr>
              <w:t>常州市级竞赛</w:t>
            </w:r>
            <w:r w:rsidRPr="003A4D73">
              <w:rPr>
                <w:rFonts w:ascii="宋体" w:hAnsi="宋体"/>
                <w:sz w:val="22"/>
                <w:szCs w:val="28"/>
              </w:rPr>
              <w:t>获</w:t>
            </w:r>
            <w:r w:rsidRPr="003A4D73">
              <w:rPr>
                <w:rFonts w:ascii="宋体" w:hAnsi="宋体" w:hint="eastAsia"/>
                <w:sz w:val="22"/>
                <w:szCs w:val="28"/>
              </w:rPr>
              <w:t>一二三等</w:t>
            </w:r>
            <w:r w:rsidRPr="003A4D73">
              <w:rPr>
                <w:rFonts w:ascii="宋体" w:hAnsi="宋体"/>
                <w:sz w:val="22"/>
                <w:szCs w:val="28"/>
              </w:rPr>
              <w:t>奖分别加</w:t>
            </w:r>
            <w:r w:rsidRPr="003A4D73">
              <w:rPr>
                <w:rFonts w:ascii="宋体" w:hAnsi="宋体" w:hint="eastAsia"/>
                <w:sz w:val="22"/>
                <w:szCs w:val="28"/>
              </w:rPr>
              <w:t>3、2、1分。</w:t>
            </w:r>
          </w:p>
          <w:p w:rsidR="003A4D73" w:rsidRPr="003A4D73" w:rsidRDefault="003A4D73" w:rsidP="00920525">
            <w:pPr>
              <w:spacing w:line="300" w:lineRule="exact"/>
              <w:rPr>
                <w:rFonts w:ascii="宋体" w:hAnsi="宋体"/>
                <w:sz w:val="22"/>
                <w:szCs w:val="28"/>
              </w:rPr>
            </w:pPr>
            <w:r w:rsidRPr="003A4D73">
              <w:rPr>
                <w:rFonts w:ascii="宋体" w:hAnsi="宋体" w:hint="eastAsia"/>
                <w:sz w:val="22"/>
                <w:szCs w:val="28"/>
              </w:rPr>
              <w:t>江苏省级及以上竞赛</w:t>
            </w:r>
            <w:r w:rsidRPr="003A4D73">
              <w:rPr>
                <w:rFonts w:ascii="宋体" w:hAnsi="宋体"/>
                <w:sz w:val="22"/>
                <w:szCs w:val="28"/>
              </w:rPr>
              <w:t>获</w:t>
            </w:r>
            <w:r w:rsidRPr="003A4D73">
              <w:rPr>
                <w:rFonts w:ascii="宋体" w:hAnsi="宋体" w:hint="eastAsia"/>
                <w:sz w:val="22"/>
                <w:szCs w:val="28"/>
              </w:rPr>
              <w:t>一二三等</w:t>
            </w:r>
            <w:r w:rsidRPr="003A4D73">
              <w:rPr>
                <w:rFonts w:ascii="宋体" w:hAnsi="宋体"/>
                <w:sz w:val="22"/>
                <w:szCs w:val="28"/>
              </w:rPr>
              <w:t>奖分别加5</w:t>
            </w:r>
            <w:r w:rsidRPr="003A4D73">
              <w:rPr>
                <w:rFonts w:ascii="宋体" w:hAnsi="宋体" w:hint="eastAsia"/>
                <w:sz w:val="22"/>
                <w:szCs w:val="28"/>
              </w:rPr>
              <w:t>、</w:t>
            </w:r>
            <w:r w:rsidRPr="003A4D73">
              <w:rPr>
                <w:rFonts w:ascii="宋体" w:hAnsi="宋体"/>
                <w:sz w:val="22"/>
                <w:szCs w:val="28"/>
              </w:rPr>
              <w:t>3</w:t>
            </w:r>
            <w:r w:rsidRPr="003A4D73">
              <w:rPr>
                <w:rFonts w:ascii="宋体" w:hAnsi="宋体" w:hint="eastAsia"/>
                <w:sz w:val="22"/>
                <w:szCs w:val="28"/>
              </w:rPr>
              <w:t>、</w:t>
            </w:r>
            <w:r w:rsidRPr="003A4D73">
              <w:rPr>
                <w:rFonts w:ascii="宋体" w:hAnsi="宋体"/>
                <w:sz w:val="22"/>
                <w:szCs w:val="28"/>
              </w:rPr>
              <w:t>2</w:t>
            </w:r>
            <w:r w:rsidRPr="003A4D73">
              <w:rPr>
                <w:rFonts w:ascii="宋体" w:hAnsi="宋体" w:hint="eastAsia"/>
                <w:sz w:val="22"/>
                <w:szCs w:val="28"/>
              </w:rPr>
              <w:t>分。</w:t>
            </w:r>
          </w:p>
          <w:p w:rsidR="003A4D73" w:rsidRPr="003A4D73" w:rsidRDefault="003A4D73" w:rsidP="00920525">
            <w:pPr>
              <w:spacing w:line="300" w:lineRule="exact"/>
              <w:rPr>
                <w:rFonts w:ascii="宋体" w:hAnsi="宋体"/>
                <w:szCs w:val="21"/>
              </w:rPr>
            </w:pPr>
            <w:r w:rsidRPr="003A4D73">
              <w:rPr>
                <w:rFonts w:ascii="宋体" w:hAnsi="宋体" w:hint="eastAsia"/>
                <w:sz w:val="22"/>
                <w:szCs w:val="28"/>
              </w:rPr>
              <w:t>同类项目以最高分数计算，不同项目分数可累加。该项目累计不超过8分。</w:t>
            </w:r>
          </w:p>
        </w:tc>
        <w:tc>
          <w:tcPr>
            <w:tcW w:w="1135" w:type="dxa"/>
          </w:tcPr>
          <w:p w:rsidR="003A4D73" w:rsidRPr="003A4D73" w:rsidRDefault="003A4D73" w:rsidP="00920525">
            <w:pPr>
              <w:spacing w:line="300" w:lineRule="exact"/>
              <w:rPr>
                <w:rFonts w:ascii="宋体" w:hAnsi="宋体"/>
                <w:szCs w:val="21"/>
              </w:rPr>
            </w:pPr>
          </w:p>
        </w:tc>
        <w:tc>
          <w:tcPr>
            <w:tcW w:w="765" w:type="dxa"/>
          </w:tcPr>
          <w:p w:rsidR="003A4D73" w:rsidRPr="003A4D73" w:rsidRDefault="003A4D73" w:rsidP="00920525">
            <w:pPr>
              <w:spacing w:line="300" w:lineRule="exact"/>
              <w:rPr>
                <w:rFonts w:ascii="宋体" w:hAnsi="宋体"/>
                <w:szCs w:val="21"/>
              </w:rPr>
            </w:pPr>
          </w:p>
        </w:tc>
        <w:tc>
          <w:tcPr>
            <w:tcW w:w="1048" w:type="dxa"/>
          </w:tcPr>
          <w:p w:rsidR="003A4D73" w:rsidRPr="003A4D73" w:rsidRDefault="003A4D73" w:rsidP="00920525">
            <w:pPr>
              <w:spacing w:line="300" w:lineRule="exact"/>
              <w:rPr>
                <w:rFonts w:ascii="宋体" w:hAnsi="宋体"/>
                <w:szCs w:val="21"/>
              </w:rPr>
            </w:pPr>
          </w:p>
          <w:p w:rsidR="003A4D73" w:rsidRPr="003A4D73" w:rsidRDefault="003A4D73" w:rsidP="00920525">
            <w:pPr>
              <w:spacing w:line="300" w:lineRule="exact"/>
              <w:rPr>
                <w:rFonts w:ascii="宋体" w:hAnsi="宋体"/>
                <w:szCs w:val="21"/>
              </w:rPr>
            </w:pPr>
          </w:p>
        </w:tc>
      </w:tr>
      <w:tr w:rsidR="003A4D73" w:rsidRPr="003A4D73" w:rsidTr="00920525">
        <w:trPr>
          <w:cantSplit/>
          <w:trHeight w:val="3417"/>
          <w:jc w:val="center"/>
        </w:trPr>
        <w:tc>
          <w:tcPr>
            <w:tcW w:w="1336" w:type="dxa"/>
            <w:vMerge/>
            <w:vAlign w:val="center"/>
          </w:tcPr>
          <w:p w:rsidR="003A4D73" w:rsidRPr="003A4D73" w:rsidRDefault="003A4D73" w:rsidP="00920525">
            <w:pPr>
              <w:spacing w:line="300" w:lineRule="exact"/>
              <w:jc w:val="center"/>
              <w:rPr>
                <w:rFonts w:ascii="宋体" w:hAnsi="宋体"/>
                <w:szCs w:val="21"/>
              </w:rPr>
            </w:pPr>
          </w:p>
        </w:tc>
        <w:tc>
          <w:tcPr>
            <w:tcW w:w="5354" w:type="dxa"/>
            <w:gridSpan w:val="2"/>
            <w:vAlign w:val="center"/>
          </w:tcPr>
          <w:p w:rsidR="003A4D73" w:rsidRPr="003A4D73" w:rsidRDefault="003A4D73" w:rsidP="00920525">
            <w:pPr>
              <w:spacing w:line="300" w:lineRule="exact"/>
              <w:rPr>
                <w:rFonts w:ascii="宋体" w:hAnsi="宋体"/>
                <w:sz w:val="22"/>
                <w:szCs w:val="28"/>
              </w:rPr>
            </w:pPr>
            <w:r w:rsidRPr="003A4D73">
              <w:rPr>
                <w:rFonts w:ascii="宋体" w:hAnsi="宋体" w:hint="eastAsia"/>
                <w:sz w:val="22"/>
                <w:szCs w:val="28"/>
              </w:rPr>
              <w:t>1.本年度辅导学生参加技能大赛、创新创业比赛：</w:t>
            </w:r>
          </w:p>
          <w:p w:rsidR="003A4D73" w:rsidRPr="003A4D73" w:rsidRDefault="003A4D73" w:rsidP="00920525">
            <w:pPr>
              <w:spacing w:line="300" w:lineRule="exact"/>
              <w:rPr>
                <w:rFonts w:ascii="宋体" w:hAnsi="宋体"/>
                <w:sz w:val="22"/>
                <w:szCs w:val="28"/>
              </w:rPr>
            </w:pPr>
            <w:r w:rsidRPr="003A4D73">
              <w:rPr>
                <w:rFonts w:ascii="宋体" w:hAnsi="宋体" w:hint="eastAsia"/>
                <w:sz w:val="22"/>
                <w:szCs w:val="28"/>
              </w:rPr>
              <w:t>常州市一、二、三等奖，辅导教师分别加3、2、1分；</w:t>
            </w:r>
          </w:p>
          <w:p w:rsidR="003A4D73" w:rsidRPr="003A4D73" w:rsidRDefault="003A4D73" w:rsidP="00920525">
            <w:pPr>
              <w:spacing w:line="300" w:lineRule="exact"/>
              <w:rPr>
                <w:rFonts w:ascii="宋体" w:hAnsi="宋体"/>
                <w:sz w:val="22"/>
                <w:szCs w:val="28"/>
              </w:rPr>
            </w:pPr>
            <w:r w:rsidRPr="003A4D73">
              <w:rPr>
                <w:rFonts w:ascii="宋体" w:hAnsi="宋体" w:hint="eastAsia"/>
                <w:sz w:val="22"/>
                <w:szCs w:val="28"/>
              </w:rPr>
              <w:t>省级及以上一、二、三等奖，分别加5、</w:t>
            </w:r>
            <w:r w:rsidRPr="003A4D73">
              <w:rPr>
                <w:rFonts w:ascii="宋体" w:hAnsi="宋体"/>
                <w:sz w:val="22"/>
                <w:szCs w:val="28"/>
              </w:rPr>
              <w:t>3</w:t>
            </w:r>
            <w:r w:rsidRPr="003A4D73">
              <w:rPr>
                <w:rFonts w:ascii="宋体" w:hAnsi="宋体" w:hint="eastAsia"/>
                <w:sz w:val="22"/>
                <w:szCs w:val="28"/>
              </w:rPr>
              <w:t>、</w:t>
            </w:r>
            <w:r w:rsidRPr="003A4D73">
              <w:rPr>
                <w:rFonts w:ascii="宋体" w:hAnsi="宋体"/>
                <w:sz w:val="22"/>
                <w:szCs w:val="28"/>
              </w:rPr>
              <w:t>2</w:t>
            </w:r>
            <w:r w:rsidRPr="003A4D73">
              <w:rPr>
                <w:rFonts w:ascii="宋体" w:hAnsi="宋体" w:hint="eastAsia"/>
                <w:sz w:val="22"/>
                <w:szCs w:val="28"/>
              </w:rPr>
              <w:t>分。</w:t>
            </w:r>
          </w:p>
          <w:p w:rsidR="003A4D73" w:rsidRPr="003A4D73" w:rsidRDefault="003A4D73" w:rsidP="00920525">
            <w:pPr>
              <w:spacing w:line="300" w:lineRule="exact"/>
              <w:rPr>
                <w:rFonts w:ascii="宋体" w:hAnsi="宋体"/>
                <w:sz w:val="22"/>
                <w:szCs w:val="28"/>
              </w:rPr>
            </w:pPr>
            <w:r w:rsidRPr="003A4D73">
              <w:rPr>
                <w:rFonts w:ascii="宋体" w:hAnsi="宋体" w:hint="eastAsia"/>
                <w:sz w:val="22"/>
                <w:szCs w:val="28"/>
              </w:rPr>
              <w:t>2.本年度辅导学生参加文明风采活动：常州市一、二、三等奖，分别加</w:t>
            </w:r>
            <w:r w:rsidRPr="003A4D73">
              <w:rPr>
                <w:rFonts w:ascii="宋体" w:hAnsi="宋体"/>
                <w:sz w:val="22"/>
                <w:szCs w:val="28"/>
              </w:rPr>
              <w:t>2</w:t>
            </w:r>
            <w:r w:rsidRPr="003A4D73">
              <w:rPr>
                <w:rFonts w:ascii="宋体" w:hAnsi="宋体" w:hint="eastAsia"/>
                <w:sz w:val="22"/>
                <w:szCs w:val="28"/>
              </w:rPr>
              <w:t>、</w:t>
            </w:r>
            <w:r w:rsidRPr="003A4D73">
              <w:rPr>
                <w:rFonts w:ascii="宋体" w:hAnsi="宋体"/>
                <w:sz w:val="22"/>
                <w:szCs w:val="28"/>
              </w:rPr>
              <w:t>1</w:t>
            </w:r>
            <w:r w:rsidRPr="003A4D73">
              <w:rPr>
                <w:rFonts w:ascii="宋体" w:hAnsi="宋体" w:hint="eastAsia"/>
                <w:sz w:val="22"/>
                <w:szCs w:val="28"/>
              </w:rPr>
              <w:t>、</w:t>
            </w:r>
            <w:r w:rsidRPr="003A4D73">
              <w:rPr>
                <w:rFonts w:ascii="宋体" w:hAnsi="宋体"/>
                <w:sz w:val="22"/>
                <w:szCs w:val="28"/>
              </w:rPr>
              <w:t>0.5</w:t>
            </w:r>
            <w:r w:rsidRPr="003A4D73">
              <w:rPr>
                <w:rFonts w:ascii="宋体" w:hAnsi="宋体" w:hint="eastAsia"/>
                <w:sz w:val="22"/>
                <w:szCs w:val="28"/>
              </w:rPr>
              <w:t>分；省级及以上一、二、三等奖，分别加</w:t>
            </w:r>
            <w:r w:rsidRPr="003A4D73">
              <w:rPr>
                <w:rFonts w:ascii="宋体" w:hAnsi="宋体"/>
                <w:sz w:val="22"/>
                <w:szCs w:val="28"/>
              </w:rPr>
              <w:t>3</w:t>
            </w:r>
            <w:r w:rsidRPr="003A4D73">
              <w:rPr>
                <w:rFonts w:ascii="宋体" w:hAnsi="宋体" w:hint="eastAsia"/>
                <w:sz w:val="22"/>
                <w:szCs w:val="28"/>
              </w:rPr>
              <w:t>、</w:t>
            </w:r>
            <w:r w:rsidRPr="003A4D73">
              <w:rPr>
                <w:rFonts w:ascii="宋体" w:hAnsi="宋体"/>
                <w:sz w:val="22"/>
                <w:szCs w:val="28"/>
              </w:rPr>
              <w:t>2</w:t>
            </w:r>
            <w:r w:rsidRPr="003A4D73">
              <w:rPr>
                <w:rFonts w:ascii="宋体" w:hAnsi="宋体" w:hint="eastAsia"/>
                <w:sz w:val="22"/>
                <w:szCs w:val="28"/>
              </w:rPr>
              <w:t>、</w:t>
            </w:r>
            <w:r w:rsidRPr="003A4D73">
              <w:rPr>
                <w:rFonts w:ascii="宋体" w:hAnsi="宋体"/>
                <w:sz w:val="22"/>
                <w:szCs w:val="28"/>
              </w:rPr>
              <w:t>1</w:t>
            </w:r>
            <w:r w:rsidRPr="003A4D73">
              <w:rPr>
                <w:rFonts w:ascii="宋体" w:hAnsi="宋体" w:hint="eastAsia"/>
                <w:sz w:val="22"/>
                <w:szCs w:val="28"/>
              </w:rPr>
              <w:t>分。</w:t>
            </w:r>
          </w:p>
          <w:p w:rsidR="00740DF5" w:rsidRDefault="003A4D73" w:rsidP="00740DF5">
            <w:pPr>
              <w:spacing w:line="300" w:lineRule="exact"/>
              <w:rPr>
                <w:rFonts w:ascii="宋体" w:hAnsi="宋体"/>
                <w:sz w:val="22"/>
                <w:szCs w:val="28"/>
              </w:rPr>
            </w:pPr>
            <w:r w:rsidRPr="003A4D73">
              <w:rPr>
                <w:rFonts w:ascii="宋体" w:hAnsi="宋体"/>
                <w:sz w:val="22"/>
                <w:szCs w:val="28"/>
              </w:rPr>
              <w:t>3.</w:t>
            </w:r>
            <w:r w:rsidR="00A908DF">
              <w:rPr>
                <w:rFonts w:ascii="宋体" w:hAnsi="宋体" w:hint="eastAsia"/>
                <w:sz w:val="22"/>
                <w:szCs w:val="28"/>
              </w:rPr>
              <w:t>本年度辅导学生参加</w:t>
            </w:r>
            <w:r w:rsidRPr="003A4D73">
              <w:rPr>
                <w:rFonts w:ascii="宋体" w:hAnsi="宋体" w:hint="eastAsia"/>
                <w:sz w:val="22"/>
                <w:szCs w:val="28"/>
              </w:rPr>
              <w:t>体育、艺术等项目，获得金坛区团体项目一、二、三名，分别加2、1、0.5分</w:t>
            </w:r>
            <w:r w:rsidR="00740DF5">
              <w:rPr>
                <w:rFonts w:ascii="宋体" w:hAnsi="宋体" w:hint="eastAsia"/>
                <w:sz w:val="22"/>
                <w:szCs w:val="28"/>
              </w:rPr>
              <w:t>；市级获奖分别加3、2、1分；省级获奖分别加4、2、1分。</w:t>
            </w:r>
          </w:p>
          <w:p w:rsidR="003A4D73" w:rsidRPr="003A4D73" w:rsidRDefault="003A4D73" w:rsidP="00740DF5">
            <w:pPr>
              <w:spacing w:line="300" w:lineRule="exact"/>
              <w:rPr>
                <w:rFonts w:ascii="宋体" w:hAnsi="宋体"/>
                <w:szCs w:val="21"/>
              </w:rPr>
            </w:pPr>
            <w:r w:rsidRPr="003A4D73">
              <w:rPr>
                <w:rFonts w:ascii="宋体" w:hAnsi="宋体" w:hint="eastAsia"/>
                <w:sz w:val="22"/>
                <w:szCs w:val="28"/>
              </w:rPr>
              <w:t>同一赛程、同类赛项均以最高分数计算。不同项目分数可累加。该项目累计不超过8分。</w:t>
            </w:r>
          </w:p>
        </w:tc>
        <w:tc>
          <w:tcPr>
            <w:tcW w:w="1135" w:type="dxa"/>
          </w:tcPr>
          <w:p w:rsidR="003A4D73" w:rsidRPr="003A4D73" w:rsidRDefault="003A4D73" w:rsidP="00920525">
            <w:pPr>
              <w:spacing w:line="300" w:lineRule="exact"/>
              <w:rPr>
                <w:rFonts w:ascii="宋体" w:hAnsi="宋体"/>
                <w:szCs w:val="21"/>
              </w:rPr>
            </w:pPr>
          </w:p>
        </w:tc>
        <w:tc>
          <w:tcPr>
            <w:tcW w:w="765" w:type="dxa"/>
          </w:tcPr>
          <w:p w:rsidR="003A4D73" w:rsidRPr="003A4D73" w:rsidRDefault="003A4D73" w:rsidP="00920525">
            <w:pPr>
              <w:spacing w:line="300" w:lineRule="exact"/>
              <w:rPr>
                <w:rFonts w:ascii="宋体" w:hAnsi="宋体"/>
                <w:szCs w:val="21"/>
              </w:rPr>
            </w:pPr>
          </w:p>
        </w:tc>
        <w:tc>
          <w:tcPr>
            <w:tcW w:w="1048" w:type="dxa"/>
          </w:tcPr>
          <w:p w:rsidR="003A4D73" w:rsidRPr="003A4D73" w:rsidRDefault="003A4D73" w:rsidP="00920525">
            <w:pPr>
              <w:spacing w:line="300" w:lineRule="exact"/>
              <w:rPr>
                <w:rFonts w:ascii="宋体" w:hAnsi="宋体"/>
                <w:szCs w:val="21"/>
              </w:rPr>
            </w:pPr>
          </w:p>
        </w:tc>
      </w:tr>
      <w:tr w:rsidR="003A4D73" w:rsidRPr="003A4D73" w:rsidTr="00920525">
        <w:trPr>
          <w:trHeight w:val="1263"/>
          <w:jc w:val="center"/>
        </w:trPr>
        <w:tc>
          <w:tcPr>
            <w:tcW w:w="1336" w:type="dxa"/>
            <w:vAlign w:val="center"/>
          </w:tcPr>
          <w:p w:rsidR="003A4D73" w:rsidRPr="003A4D73" w:rsidRDefault="003A4D73" w:rsidP="00920525">
            <w:pPr>
              <w:spacing w:line="300" w:lineRule="exact"/>
              <w:jc w:val="center"/>
              <w:rPr>
                <w:rFonts w:ascii="宋体" w:hAnsi="宋体"/>
                <w:szCs w:val="21"/>
              </w:rPr>
            </w:pPr>
            <w:r w:rsidRPr="003A4D73">
              <w:rPr>
                <w:rFonts w:ascii="宋体" w:hAnsi="宋体" w:hint="eastAsia"/>
                <w:szCs w:val="21"/>
              </w:rPr>
              <w:t xml:space="preserve">荣  </w:t>
            </w:r>
            <w:proofErr w:type="gramStart"/>
            <w:r w:rsidRPr="003A4D73">
              <w:rPr>
                <w:rFonts w:ascii="宋体" w:hAnsi="宋体" w:hint="eastAsia"/>
                <w:szCs w:val="21"/>
              </w:rPr>
              <w:t>誉</w:t>
            </w:r>
            <w:proofErr w:type="gramEnd"/>
          </w:p>
          <w:p w:rsidR="003A4D73" w:rsidRPr="003A4D73" w:rsidRDefault="003A4D73" w:rsidP="00920525">
            <w:pPr>
              <w:spacing w:line="300" w:lineRule="exact"/>
              <w:jc w:val="center"/>
              <w:rPr>
                <w:rFonts w:ascii="宋体" w:hAnsi="宋体"/>
                <w:szCs w:val="21"/>
              </w:rPr>
            </w:pPr>
            <w:r w:rsidRPr="003A4D73">
              <w:rPr>
                <w:rFonts w:ascii="宋体" w:hAnsi="宋体" w:hint="eastAsia"/>
                <w:szCs w:val="21"/>
              </w:rPr>
              <w:t>称  号</w:t>
            </w:r>
          </w:p>
        </w:tc>
        <w:tc>
          <w:tcPr>
            <w:tcW w:w="5354" w:type="dxa"/>
            <w:gridSpan w:val="2"/>
            <w:vAlign w:val="center"/>
          </w:tcPr>
          <w:p w:rsidR="003A4D73" w:rsidRPr="003A4D73" w:rsidRDefault="003A4D73" w:rsidP="00920525">
            <w:pPr>
              <w:spacing w:line="300" w:lineRule="exact"/>
              <w:rPr>
                <w:rFonts w:ascii="宋体" w:hAnsi="宋体"/>
                <w:sz w:val="22"/>
                <w:szCs w:val="28"/>
              </w:rPr>
            </w:pPr>
            <w:r w:rsidRPr="003A4D73">
              <w:rPr>
                <w:rFonts w:ascii="宋体" w:hAnsi="宋体" w:hint="eastAsia"/>
                <w:sz w:val="22"/>
                <w:szCs w:val="28"/>
              </w:rPr>
              <w:t>省333人才、特级教师荣誉加</w:t>
            </w:r>
            <w:r w:rsidRPr="003A4D73">
              <w:rPr>
                <w:rFonts w:ascii="宋体" w:hAnsi="宋体"/>
                <w:sz w:val="22"/>
                <w:szCs w:val="28"/>
              </w:rPr>
              <w:t>5</w:t>
            </w:r>
            <w:r w:rsidRPr="003A4D73">
              <w:rPr>
                <w:rFonts w:ascii="宋体" w:hAnsi="宋体" w:hint="eastAsia"/>
                <w:sz w:val="22"/>
                <w:szCs w:val="28"/>
              </w:rPr>
              <w:t>分；省名师工作室领衔人，省领军人才、特级教师后备人才加</w:t>
            </w:r>
            <w:r w:rsidRPr="003A4D73">
              <w:rPr>
                <w:rFonts w:ascii="宋体" w:hAnsi="宋体"/>
                <w:sz w:val="22"/>
                <w:szCs w:val="28"/>
              </w:rPr>
              <w:t>4</w:t>
            </w:r>
            <w:r w:rsidRPr="003A4D73">
              <w:rPr>
                <w:rFonts w:ascii="宋体" w:hAnsi="宋体" w:hint="eastAsia"/>
                <w:sz w:val="22"/>
                <w:szCs w:val="28"/>
              </w:rPr>
              <w:t>分，常州市名师工作室（坊）领衔人，常州市学科带头人加</w:t>
            </w:r>
            <w:r w:rsidRPr="003A4D73">
              <w:rPr>
                <w:rFonts w:ascii="宋体" w:hAnsi="宋体"/>
                <w:sz w:val="22"/>
                <w:szCs w:val="28"/>
              </w:rPr>
              <w:t>3</w:t>
            </w:r>
            <w:r w:rsidRPr="003A4D73">
              <w:rPr>
                <w:rFonts w:ascii="宋体" w:hAnsi="宋体" w:hint="eastAsia"/>
                <w:sz w:val="22"/>
                <w:szCs w:val="28"/>
              </w:rPr>
              <w:t>分；常州市骨干教师、金坛区名师（技师、班主任）工作室领衔人，金坛区学科带头人加</w:t>
            </w:r>
            <w:r w:rsidRPr="003A4D73">
              <w:rPr>
                <w:rFonts w:ascii="宋体" w:hAnsi="宋体"/>
                <w:sz w:val="22"/>
                <w:szCs w:val="28"/>
              </w:rPr>
              <w:t>2</w:t>
            </w:r>
            <w:r w:rsidRPr="003A4D73">
              <w:rPr>
                <w:rFonts w:ascii="宋体" w:hAnsi="宋体" w:hint="eastAsia"/>
                <w:sz w:val="22"/>
                <w:szCs w:val="28"/>
              </w:rPr>
              <w:t>分；常州市教学能手、金坛区骨干教师加</w:t>
            </w:r>
            <w:r w:rsidRPr="003A4D73">
              <w:rPr>
                <w:rFonts w:ascii="宋体" w:hAnsi="宋体"/>
                <w:sz w:val="22"/>
                <w:szCs w:val="28"/>
              </w:rPr>
              <w:t>1</w:t>
            </w:r>
            <w:r w:rsidRPr="003A4D73">
              <w:rPr>
                <w:rFonts w:ascii="宋体" w:hAnsi="宋体" w:hint="eastAsia"/>
                <w:sz w:val="22"/>
                <w:szCs w:val="28"/>
              </w:rPr>
              <w:t>分；常州市教坛新秀、金坛区教学能手、金坛区教坛新秀加0.5分。</w:t>
            </w:r>
          </w:p>
          <w:p w:rsidR="003A4D73" w:rsidRPr="003A4D73" w:rsidRDefault="00402409" w:rsidP="00920525">
            <w:pPr>
              <w:spacing w:line="300" w:lineRule="exact"/>
              <w:rPr>
                <w:rFonts w:ascii="宋体" w:hAnsi="宋体"/>
                <w:szCs w:val="21"/>
              </w:rPr>
            </w:pPr>
            <w:r>
              <w:rPr>
                <w:rFonts w:ascii="宋体" w:hAnsi="宋体" w:hint="eastAsia"/>
                <w:sz w:val="22"/>
                <w:szCs w:val="28"/>
              </w:rPr>
              <w:t>该项目</w:t>
            </w:r>
            <w:r w:rsidR="003A4D73" w:rsidRPr="003A4D73">
              <w:rPr>
                <w:rFonts w:ascii="宋体" w:hAnsi="宋体" w:hint="eastAsia"/>
                <w:sz w:val="22"/>
                <w:szCs w:val="28"/>
              </w:rPr>
              <w:t>仅在获得证书的当年加分。</w:t>
            </w:r>
          </w:p>
        </w:tc>
        <w:tc>
          <w:tcPr>
            <w:tcW w:w="1135" w:type="dxa"/>
          </w:tcPr>
          <w:p w:rsidR="003A4D73" w:rsidRPr="003A4D73" w:rsidRDefault="003A4D73" w:rsidP="00920525">
            <w:pPr>
              <w:spacing w:line="300" w:lineRule="exact"/>
              <w:rPr>
                <w:rFonts w:ascii="宋体" w:hAnsi="宋体"/>
                <w:szCs w:val="21"/>
              </w:rPr>
            </w:pPr>
          </w:p>
        </w:tc>
        <w:tc>
          <w:tcPr>
            <w:tcW w:w="765" w:type="dxa"/>
          </w:tcPr>
          <w:p w:rsidR="003A4D73" w:rsidRPr="003A4D73" w:rsidRDefault="003A4D73" w:rsidP="00920525">
            <w:pPr>
              <w:spacing w:line="300" w:lineRule="exact"/>
              <w:rPr>
                <w:rFonts w:ascii="宋体" w:hAnsi="宋体"/>
                <w:szCs w:val="21"/>
              </w:rPr>
            </w:pPr>
          </w:p>
        </w:tc>
        <w:tc>
          <w:tcPr>
            <w:tcW w:w="1048" w:type="dxa"/>
          </w:tcPr>
          <w:p w:rsidR="003A4D73" w:rsidRPr="003A4D73" w:rsidRDefault="003A4D73" w:rsidP="00920525">
            <w:pPr>
              <w:spacing w:line="300" w:lineRule="exact"/>
              <w:rPr>
                <w:rFonts w:ascii="宋体" w:hAnsi="宋体"/>
                <w:szCs w:val="21"/>
              </w:rPr>
            </w:pPr>
          </w:p>
        </w:tc>
      </w:tr>
      <w:tr w:rsidR="003A4D73" w:rsidRPr="003A4D73" w:rsidTr="00920525">
        <w:trPr>
          <w:trHeight w:val="582"/>
          <w:jc w:val="center"/>
        </w:trPr>
        <w:tc>
          <w:tcPr>
            <w:tcW w:w="1336" w:type="dxa"/>
            <w:vAlign w:val="center"/>
          </w:tcPr>
          <w:p w:rsidR="003A4D73" w:rsidRPr="003A4D73" w:rsidRDefault="003A4D73" w:rsidP="00920525">
            <w:pPr>
              <w:spacing w:line="300" w:lineRule="exact"/>
              <w:jc w:val="center"/>
              <w:rPr>
                <w:rFonts w:ascii="宋体" w:hAnsi="宋体"/>
                <w:szCs w:val="21"/>
              </w:rPr>
            </w:pPr>
            <w:r w:rsidRPr="003A4D73">
              <w:rPr>
                <w:rFonts w:ascii="宋体" w:hAnsi="宋体" w:hint="eastAsia"/>
                <w:szCs w:val="21"/>
              </w:rPr>
              <w:t>高考成绩</w:t>
            </w:r>
          </w:p>
        </w:tc>
        <w:tc>
          <w:tcPr>
            <w:tcW w:w="5354" w:type="dxa"/>
            <w:gridSpan w:val="2"/>
            <w:vAlign w:val="center"/>
          </w:tcPr>
          <w:p w:rsidR="003A4D73" w:rsidRPr="003A4D73" w:rsidRDefault="003A4D73" w:rsidP="00920525">
            <w:pPr>
              <w:spacing w:line="300" w:lineRule="exact"/>
              <w:rPr>
                <w:rFonts w:ascii="宋体" w:hAnsi="宋体"/>
                <w:sz w:val="22"/>
                <w:szCs w:val="28"/>
              </w:rPr>
            </w:pPr>
            <w:r w:rsidRPr="003A4D73">
              <w:rPr>
                <w:rFonts w:ascii="宋体" w:hAnsi="宋体" w:hint="eastAsia"/>
                <w:sz w:val="22"/>
                <w:szCs w:val="28"/>
              </w:rPr>
              <w:t>本年度所教学生高考本科达线1人加0.5分。</w:t>
            </w:r>
          </w:p>
          <w:p w:rsidR="003A4D73" w:rsidRPr="003A4D73" w:rsidRDefault="003A4D73" w:rsidP="002F3F66">
            <w:pPr>
              <w:spacing w:line="300" w:lineRule="exact"/>
              <w:rPr>
                <w:rFonts w:ascii="宋体" w:hAnsi="宋体"/>
                <w:sz w:val="22"/>
                <w:szCs w:val="28"/>
              </w:rPr>
            </w:pPr>
            <w:r w:rsidRPr="003A4D73">
              <w:rPr>
                <w:rFonts w:ascii="宋体" w:hAnsi="宋体" w:hint="eastAsia"/>
                <w:sz w:val="22"/>
                <w:szCs w:val="28"/>
              </w:rPr>
              <w:t>该项</w:t>
            </w:r>
            <w:r w:rsidR="00402409">
              <w:rPr>
                <w:rFonts w:ascii="宋体" w:hAnsi="宋体" w:hint="eastAsia"/>
                <w:sz w:val="22"/>
                <w:szCs w:val="28"/>
              </w:rPr>
              <w:t>目</w:t>
            </w:r>
            <w:r w:rsidRPr="003A4D73">
              <w:rPr>
                <w:rFonts w:ascii="宋体" w:hAnsi="宋体" w:hint="eastAsia"/>
                <w:sz w:val="22"/>
                <w:szCs w:val="28"/>
              </w:rPr>
              <w:t>累计不超过</w:t>
            </w:r>
            <w:r w:rsidR="002F3F66">
              <w:rPr>
                <w:rFonts w:ascii="宋体" w:hAnsi="宋体" w:hint="eastAsia"/>
                <w:sz w:val="22"/>
                <w:szCs w:val="28"/>
              </w:rPr>
              <w:t>8</w:t>
            </w:r>
            <w:r w:rsidRPr="003A4D73">
              <w:rPr>
                <w:rFonts w:ascii="宋体" w:hAnsi="宋体" w:hint="eastAsia"/>
                <w:sz w:val="22"/>
                <w:szCs w:val="28"/>
              </w:rPr>
              <w:t>分。</w:t>
            </w:r>
          </w:p>
        </w:tc>
        <w:tc>
          <w:tcPr>
            <w:tcW w:w="1135" w:type="dxa"/>
          </w:tcPr>
          <w:p w:rsidR="003A4D73" w:rsidRPr="003A4D73" w:rsidRDefault="003A4D73" w:rsidP="00920525">
            <w:pPr>
              <w:spacing w:line="300" w:lineRule="exact"/>
              <w:rPr>
                <w:rFonts w:ascii="宋体" w:hAnsi="宋体"/>
                <w:szCs w:val="21"/>
              </w:rPr>
            </w:pPr>
          </w:p>
        </w:tc>
        <w:tc>
          <w:tcPr>
            <w:tcW w:w="765" w:type="dxa"/>
          </w:tcPr>
          <w:p w:rsidR="003A4D73" w:rsidRPr="003A4D73" w:rsidRDefault="003A4D73" w:rsidP="00920525">
            <w:pPr>
              <w:spacing w:line="300" w:lineRule="exact"/>
              <w:rPr>
                <w:rFonts w:ascii="宋体" w:hAnsi="宋体"/>
                <w:szCs w:val="21"/>
              </w:rPr>
            </w:pPr>
          </w:p>
        </w:tc>
        <w:tc>
          <w:tcPr>
            <w:tcW w:w="1048" w:type="dxa"/>
          </w:tcPr>
          <w:p w:rsidR="003A4D73" w:rsidRPr="003A4D73" w:rsidRDefault="003A4D73" w:rsidP="00920525">
            <w:pPr>
              <w:spacing w:line="300" w:lineRule="exact"/>
              <w:rPr>
                <w:rFonts w:ascii="宋体" w:hAnsi="宋体"/>
                <w:szCs w:val="21"/>
              </w:rPr>
            </w:pPr>
          </w:p>
        </w:tc>
      </w:tr>
      <w:tr w:rsidR="003A4D73" w:rsidRPr="003A4D73" w:rsidTr="00920525">
        <w:trPr>
          <w:trHeight w:val="582"/>
          <w:jc w:val="center"/>
        </w:trPr>
        <w:tc>
          <w:tcPr>
            <w:tcW w:w="1336" w:type="dxa"/>
            <w:vAlign w:val="center"/>
          </w:tcPr>
          <w:p w:rsidR="003A4D73" w:rsidRPr="003A4D73" w:rsidRDefault="003A4D73" w:rsidP="00920525">
            <w:pPr>
              <w:spacing w:line="300" w:lineRule="exact"/>
              <w:jc w:val="center"/>
              <w:rPr>
                <w:rFonts w:ascii="宋体" w:hAnsi="宋体"/>
                <w:szCs w:val="21"/>
              </w:rPr>
            </w:pPr>
            <w:r w:rsidRPr="003A4D73">
              <w:rPr>
                <w:rFonts w:ascii="宋体" w:hAnsi="宋体" w:hint="eastAsia"/>
                <w:szCs w:val="21"/>
              </w:rPr>
              <w:t>其  他</w:t>
            </w:r>
          </w:p>
        </w:tc>
        <w:tc>
          <w:tcPr>
            <w:tcW w:w="5354" w:type="dxa"/>
            <w:gridSpan w:val="2"/>
            <w:vAlign w:val="center"/>
          </w:tcPr>
          <w:p w:rsidR="003A4D73" w:rsidRPr="003A4D73" w:rsidRDefault="003A4D73" w:rsidP="00920525">
            <w:pPr>
              <w:spacing w:line="300" w:lineRule="exact"/>
              <w:rPr>
                <w:rFonts w:ascii="宋体" w:hAnsi="宋体"/>
                <w:sz w:val="22"/>
                <w:szCs w:val="28"/>
              </w:rPr>
            </w:pPr>
            <w:r w:rsidRPr="003A4D73">
              <w:rPr>
                <w:rFonts w:ascii="宋体" w:hAnsi="宋体" w:hint="eastAsia"/>
                <w:sz w:val="22"/>
                <w:szCs w:val="28"/>
              </w:rPr>
              <w:t>在教育教学过程中获得其他优异成绩</w:t>
            </w:r>
          </w:p>
        </w:tc>
        <w:tc>
          <w:tcPr>
            <w:tcW w:w="1135" w:type="dxa"/>
          </w:tcPr>
          <w:p w:rsidR="003A4D73" w:rsidRPr="003A4D73" w:rsidRDefault="003A4D73" w:rsidP="00920525">
            <w:pPr>
              <w:spacing w:line="300" w:lineRule="exact"/>
              <w:rPr>
                <w:rFonts w:ascii="宋体" w:hAnsi="宋体"/>
                <w:szCs w:val="21"/>
              </w:rPr>
            </w:pPr>
          </w:p>
        </w:tc>
        <w:tc>
          <w:tcPr>
            <w:tcW w:w="765" w:type="dxa"/>
          </w:tcPr>
          <w:p w:rsidR="003A4D73" w:rsidRPr="003A4D73" w:rsidRDefault="003A4D73" w:rsidP="00920525">
            <w:pPr>
              <w:spacing w:line="300" w:lineRule="exact"/>
              <w:rPr>
                <w:rFonts w:ascii="宋体" w:hAnsi="宋体"/>
                <w:szCs w:val="21"/>
              </w:rPr>
            </w:pPr>
          </w:p>
        </w:tc>
        <w:tc>
          <w:tcPr>
            <w:tcW w:w="1048" w:type="dxa"/>
          </w:tcPr>
          <w:p w:rsidR="003A4D73" w:rsidRPr="003A4D73" w:rsidRDefault="003A4D73" w:rsidP="00920525">
            <w:pPr>
              <w:spacing w:line="300" w:lineRule="exact"/>
              <w:rPr>
                <w:rFonts w:ascii="宋体" w:hAnsi="宋体"/>
                <w:szCs w:val="21"/>
              </w:rPr>
            </w:pPr>
          </w:p>
        </w:tc>
      </w:tr>
    </w:tbl>
    <w:p w:rsidR="00871781" w:rsidRDefault="003A4D73" w:rsidP="003A4D73">
      <w:pPr>
        <w:snapToGrid w:val="0"/>
        <w:spacing w:beforeLines="50" w:before="156"/>
        <w:ind w:leftChars="-270" w:left="-567" w:rightChars="-297" w:right="-624"/>
        <w:rPr>
          <w:rFonts w:ascii="宋体" w:hAnsi="宋体"/>
          <w:b/>
          <w:sz w:val="22"/>
          <w:szCs w:val="28"/>
        </w:rPr>
      </w:pPr>
      <w:r w:rsidRPr="00863285">
        <w:rPr>
          <w:rFonts w:ascii="宋体" w:hAnsi="宋体" w:hint="eastAsia"/>
          <w:b/>
          <w:sz w:val="22"/>
          <w:szCs w:val="28"/>
        </w:rPr>
        <w:t>备注：</w:t>
      </w:r>
    </w:p>
    <w:p w:rsidR="003A4D73" w:rsidRPr="00E368F0" w:rsidRDefault="003A4D73" w:rsidP="003A4D73">
      <w:pPr>
        <w:snapToGrid w:val="0"/>
        <w:spacing w:beforeLines="50" w:before="156"/>
        <w:ind w:leftChars="-270" w:left="-567" w:rightChars="-297" w:right="-624"/>
        <w:rPr>
          <w:rFonts w:ascii="宋体" w:hAnsi="宋体"/>
          <w:sz w:val="22"/>
          <w:szCs w:val="28"/>
        </w:rPr>
      </w:pPr>
      <w:r>
        <w:rPr>
          <w:rFonts w:ascii="宋体" w:hAnsi="宋体"/>
          <w:sz w:val="22"/>
          <w:szCs w:val="28"/>
        </w:rPr>
        <w:t>1.</w:t>
      </w:r>
      <w:r>
        <w:rPr>
          <w:rFonts w:ascii="宋体" w:hAnsi="宋体" w:hint="eastAsia"/>
          <w:sz w:val="22"/>
          <w:szCs w:val="28"/>
        </w:rPr>
        <w:t>计算时间段为201</w:t>
      </w:r>
      <w:r>
        <w:rPr>
          <w:rFonts w:ascii="宋体" w:hAnsi="宋体"/>
          <w:sz w:val="22"/>
          <w:szCs w:val="28"/>
        </w:rPr>
        <w:t>8</w:t>
      </w:r>
      <w:r>
        <w:rPr>
          <w:rFonts w:ascii="宋体" w:hAnsi="宋体" w:hint="eastAsia"/>
          <w:sz w:val="22"/>
          <w:szCs w:val="28"/>
        </w:rPr>
        <w:t>.</w:t>
      </w:r>
      <w:r w:rsidR="00871781">
        <w:rPr>
          <w:rFonts w:ascii="宋体" w:hAnsi="宋体" w:hint="eastAsia"/>
          <w:sz w:val="22"/>
          <w:szCs w:val="28"/>
        </w:rPr>
        <w:t>7</w:t>
      </w:r>
      <w:r>
        <w:rPr>
          <w:rFonts w:ascii="宋体" w:hAnsi="宋体" w:hint="eastAsia"/>
          <w:sz w:val="22"/>
          <w:szCs w:val="28"/>
        </w:rPr>
        <w:t>.</w:t>
      </w:r>
      <w:r>
        <w:rPr>
          <w:rFonts w:ascii="宋体" w:hAnsi="宋体"/>
          <w:sz w:val="22"/>
          <w:szCs w:val="28"/>
        </w:rPr>
        <w:t>1</w:t>
      </w:r>
      <w:r>
        <w:rPr>
          <w:rFonts w:ascii="宋体" w:hAnsi="宋体" w:hint="eastAsia"/>
          <w:sz w:val="22"/>
          <w:szCs w:val="28"/>
        </w:rPr>
        <w:t>-201</w:t>
      </w:r>
      <w:r>
        <w:rPr>
          <w:rFonts w:ascii="宋体" w:hAnsi="宋体"/>
          <w:sz w:val="22"/>
          <w:szCs w:val="28"/>
        </w:rPr>
        <w:t>9</w:t>
      </w:r>
      <w:r>
        <w:rPr>
          <w:rFonts w:ascii="宋体" w:hAnsi="宋体" w:hint="eastAsia"/>
          <w:sz w:val="22"/>
          <w:szCs w:val="28"/>
        </w:rPr>
        <w:t>.</w:t>
      </w:r>
      <w:r>
        <w:rPr>
          <w:rFonts w:ascii="宋体" w:hAnsi="宋体"/>
          <w:sz w:val="22"/>
          <w:szCs w:val="28"/>
        </w:rPr>
        <w:t>6</w:t>
      </w:r>
      <w:r>
        <w:rPr>
          <w:rFonts w:ascii="宋体" w:hAnsi="宋体" w:hint="eastAsia"/>
          <w:sz w:val="22"/>
          <w:szCs w:val="28"/>
        </w:rPr>
        <w:t>.</w:t>
      </w:r>
      <w:r w:rsidR="00871781">
        <w:rPr>
          <w:rFonts w:ascii="宋体" w:hAnsi="宋体" w:hint="eastAsia"/>
          <w:sz w:val="22"/>
          <w:szCs w:val="28"/>
        </w:rPr>
        <w:t>3</w:t>
      </w:r>
      <w:r>
        <w:rPr>
          <w:rFonts w:ascii="宋体" w:hAnsi="宋体" w:hint="eastAsia"/>
          <w:sz w:val="22"/>
          <w:szCs w:val="28"/>
        </w:rPr>
        <w:t>0，以证书获取时间为准。</w:t>
      </w:r>
      <w:r w:rsidRPr="00E368F0">
        <w:rPr>
          <w:rFonts w:ascii="宋体" w:hAnsi="宋体"/>
          <w:sz w:val="22"/>
          <w:szCs w:val="28"/>
        </w:rPr>
        <w:t xml:space="preserve"> </w:t>
      </w:r>
    </w:p>
    <w:p w:rsidR="00871781" w:rsidRDefault="003A4D73" w:rsidP="003A4D73">
      <w:pPr>
        <w:snapToGrid w:val="0"/>
        <w:ind w:leftChars="-270" w:left="-567" w:rightChars="-297" w:right="-624"/>
        <w:rPr>
          <w:rFonts w:ascii="宋体" w:hAnsi="宋体"/>
          <w:sz w:val="22"/>
          <w:szCs w:val="28"/>
        </w:rPr>
      </w:pPr>
      <w:r>
        <w:rPr>
          <w:rFonts w:ascii="宋体" w:hAnsi="宋体"/>
          <w:sz w:val="22"/>
          <w:szCs w:val="28"/>
        </w:rPr>
        <w:t>2</w:t>
      </w:r>
      <w:r>
        <w:rPr>
          <w:rFonts w:ascii="宋体" w:hAnsi="宋体" w:hint="eastAsia"/>
          <w:sz w:val="22"/>
          <w:szCs w:val="28"/>
        </w:rPr>
        <w:t>.各项竞赛包括技能大赛、教学能力大赛、创新创业竞赛、文明风采活动等教育行政部门指定赛事。</w:t>
      </w:r>
      <w:r w:rsidR="00DB71D0">
        <w:rPr>
          <w:rFonts w:ascii="宋体" w:hAnsi="宋体" w:hint="eastAsia"/>
          <w:sz w:val="22"/>
          <w:szCs w:val="28"/>
        </w:rPr>
        <w:t>多人组</w:t>
      </w:r>
      <w:r w:rsidR="00740DF5">
        <w:rPr>
          <w:rFonts w:ascii="宋体" w:hAnsi="宋体" w:hint="eastAsia"/>
          <w:sz w:val="22"/>
          <w:szCs w:val="28"/>
        </w:rPr>
        <w:t>队参赛的</w:t>
      </w:r>
      <w:r w:rsidR="00871781">
        <w:rPr>
          <w:rFonts w:ascii="宋体" w:hAnsi="宋体" w:hint="eastAsia"/>
          <w:sz w:val="22"/>
          <w:szCs w:val="28"/>
        </w:rPr>
        <w:t>、多人辅导学生获奖的</w:t>
      </w:r>
      <w:r w:rsidR="00DB71D0">
        <w:rPr>
          <w:rFonts w:ascii="宋体" w:hAnsi="宋体" w:hint="eastAsia"/>
          <w:sz w:val="22"/>
          <w:szCs w:val="28"/>
        </w:rPr>
        <w:t>，</w:t>
      </w:r>
      <w:r w:rsidR="00871781">
        <w:rPr>
          <w:rFonts w:ascii="宋体" w:hAnsi="宋体" w:hint="eastAsia"/>
          <w:sz w:val="22"/>
          <w:szCs w:val="28"/>
        </w:rPr>
        <w:t>均可获得相应等级的加分</w:t>
      </w:r>
      <w:r w:rsidR="00740DF5">
        <w:rPr>
          <w:rFonts w:ascii="宋体" w:hAnsi="宋体" w:hint="eastAsia"/>
          <w:sz w:val="22"/>
          <w:szCs w:val="28"/>
        </w:rPr>
        <w:t>。</w:t>
      </w:r>
    </w:p>
    <w:p w:rsidR="003A4D73" w:rsidRDefault="003A4D73" w:rsidP="003A4D73">
      <w:pPr>
        <w:snapToGrid w:val="0"/>
        <w:ind w:leftChars="-270" w:left="-567" w:rightChars="-297" w:right="-624"/>
        <w:rPr>
          <w:rFonts w:ascii="宋体" w:hAnsi="宋体"/>
          <w:color w:val="000000" w:themeColor="text1"/>
          <w:sz w:val="22"/>
          <w:szCs w:val="28"/>
        </w:rPr>
      </w:pPr>
      <w:r>
        <w:rPr>
          <w:rFonts w:ascii="宋体" w:hAnsi="宋体"/>
          <w:sz w:val="22"/>
          <w:szCs w:val="28"/>
        </w:rPr>
        <w:t>3.</w:t>
      </w:r>
      <w:r>
        <w:rPr>
          <w:rFonts w:ascii="宋体" w:hAnsi="宋体" w:hint="eastAsia"/>
          <w:sz w:val="22"/>
          <w:szCs w:val="28"/>
        </w:rPr>
        <w:t>城市职业学院、开放大学</w:t>
      </w:r>
      <w:r w:rsidR="003B75C9">
        <w:rPr>
          <w:rFonts w:ascii="宋体" w:hAnsi="宋体" w:hint="eastAsia"/>
          <w:sz w:val="22"/>
          <w:szCs w:val="28"/>
        </w:rPr>
        <w:t>、技工学校</w:t>
      </w:r>
      <w:r>
        <w:rPr>
          <w:rFonts w:ascii="宋体" w:hAnsi="宋体" w:hint="eastAsia"/>
          <w:sz w:val="22"/>
          <w:szCs w:val="28"/>
        </w:rPr>
        <w:t>和社区培训系统的项目，降一级标准计算</w:t>
      </w:r>
      <w:r w:rsidRPr="00863285">
        <w:rPr>
          <w:rFonts w:ascii="宋体" w:hAnsi="宋体" w:hint="eastAsia"/>
          <w:color w:val="000000" w:themeColor="text1"/>
          <w:sz w:val="22"/>
          <w:szCs w:val="28"/>
        </w:rPr>
        <w:t>。</w:t>
      </w:r>
    </w:p>
    <w:p w:rsidR="00392062" w:rsidRPr="003A4D73" w:rsidRDefault="003A4D73" w:rsidP="003A4D73">
      <w:pPr>
        <w:snapToGrid w:val="0"/>
        <w:ind w:leftChars="-270" w:left="-567" w:rightChars="-297" w:right="-624"/>
        <w:rPr>
          <w:rFonts w:cs="Helvetica"/>
          <w:color w:val="000000"/>
          <w:szCs w:val="27"/>
          <w:bdr w:val="none" w:sz="0" w:space="0" w:color="auto" w:frame="1"/>
        </w:rPr>
      </w:pPr>
      <w:r>
        <w:rPr>
          <w:sz w:val="22"/>
          <w:szCs w:val="28"/>
        </w:rPr>
        <w:t>4</w:t>
      </w:r>
      <w:r>
        <w:rPr>
          <w:rFonts w:hint="eastAsia"/>
          <w:sz w:val="22"/>
          <w:szCs w:val="28"/>
        </w:rPr>
        <w:t>.</w:t>
      </w:r>
      <w:r>
        <w:rPr>
          <w:rFonts w:hint="eastAsia"/>
          <w:sz w:val="22"/>
          <w:szCs w:val="28"/>
        </w:rPr>
        <w:t>未尽事宜，由学校行政会讨论确定。</w:t>
      </w:r>
    </w:p>
    <w:sectPr w:rsidR="00392062" w:rsidRPr="003A4D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66F" w:rsidRDefault="002C566F" w:rsidP="00392062">
      <w:r>
        <w:separator/>
      </w:r>
    </w:p>
  </w:endnote>
  <w:endnote w:type="continuationSeparator" w:id="0">
    <w:p w:rsidR="002C566F" w:rsidRDefault="002C566F" w:rsidP="0039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66F" w:rsidRDefault="002C566F" w:rsidP="00392062">
      <w:r>
        <w:separator/>
      </w:r>
    </w:p>
  </w:footnote>
  <w:footnote w:type="continuationSeparator" w:id="0">
    <w:p w:rsidR="002C566F" w:rsidRDefault="002C566F" w:rsidP="00392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497"/>
    <w:rsid w:val="0011794E"/>
    <w:rsid w:val="001C12B9"/>
    <w:rsid w:val="00271497"/>
    <w:rsid w:val="002C566F"/>
    <w:rsid w:val="002F3F66"/>
    <w:rsid w:val="00392062"/>
    <w:rsid w:val="0039424D"/>
    <w:rsid w:val="003A2E19"/>
    <w:rsid w:val="003A4D73"/>
    <w:rsid w:val="003B75C9"/>
    <w:rsid w:val="00402409"/>
    <w:rsid w:val="00516B32"/>
    <w:rsid w:val="00525CBC"/>
    <w:rsid w:val="005A36D1"/>
    <w:rsid w:val="005C018C"/>
    <w:rsid w:val="006F5B14"/>
    <w:rsid w:val="00740DF5"/>
    <w:rsid w:val="008024D4"/>
    <w:rsid w:val="00863285"/>
    <w:rsid w:val="00871781"/>
    <w:rsid w:val="008E53A8"/>
    <w:rsid w:val="008F44FD"/>
    <w:rsid w:val="00940318"/>
    <w:rsid w:val="00981A1A"/>
    <w:rsid w:val="00A908DF"/>
    <w:rsid w:val="00C66598"/>
    <w:rsid w:val="00D22761"/>
    <w:rsid w:val="00DB0ED3"/>
    <w:rsid w:val="00DB71D0"/>
    <w:rsid w:val="00DE1217"/>
    <w:rsid w:val="00E70F21"/>
    <w:rsid w:val="00EC34E3"/>
    <w:rsid w:val="00F05B55"/>
    <w:rsid w:val="00F22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0ED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nhideWhenUsed/>
    <w:rsid w:val="003920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92062"/>
    <w:rPr>
      <w:sz w:val="18"/>
      <w:szCs w:val="18"/>
    </w:rPr>
  </w:style>
  <w:style w:type="paragraph" w:styleId="a5">
    <w:name w:val="footer"/>
    <w:basedOn w:val="a"/>
    <w:link w:val="Char0"/>
    <w:uiPriority w:val="99"/>
    <w:unhideWhenUsed/>
    <w:rsid w:val="00392062"/>
    <w:pPr>
      <w:tabs>
        <w:tab w:val="center" w:pos="4153"/>
        <w:tab w:val="right" w:pos="8306"/>
      </w:tabs>
      <w:snapToGrid w:val="0"/>
      <w:jc w:val="left"/>
    </w:pPr>
    <w:rPr>
      <w:sz w:val="18"/>
      <w:szCs w:val="18"/>
    </w:rPr>
  </w:style>
  <w:style w:type="character" w:customStyle="1" w:styleId="Char0">
    <w:name w:val="页脚 Char"/>
    <w:basedOn w:val="a0"/>
    <w:link w:val="a5"/>
    <w:uiPriority w:val="99"/>
    <w:rsid w:val="0039206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0ED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nhideWhenUsed/>
    <w:rsid w:val="003920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92062"/>
    <w:rPr>
      <w:sz w:val="18"/>
      <w:szCs w:val="18"/>
    </w:rPr>
  </w:style>
  <w:style w:type="paragraph" w:styleId="a5">
    <w:name w:val="footer"/>
    <w:basedOn w:val="a"/>
    <w:link w:val="Char0"/>
    <w:uiPriority w:val="99"/>
    <w:unhideWhenUsed/>
    <w:rsid w:val="00392062"/>
    <w:pPr>
      <w:tabs>
        <w:tab w:val="center" w:pos="4153"/>
        <w:tab w:val="right" w:pos="8306"/>
      </w:tabs>
      <w:snapToGrid w:val="0"/>
      <w:jc w:val="left"/>
    </w:pPr>
    <w:rPr>
      <w:sz w:val="18"/>
      <w:szCs w:val="18"/>
    </w:rPr>
  </w:style>
  <w:style w:type="character" w:customStyle="1" w:styleId="Char0">
    <w:name w:val="页脚 Char"/>
    <w:basedOn w:val="a0"/>
    <w:link w:val="a5"/>
    <w:uiPriority w:val="99"/>
    <w:rsid w:val="003920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80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421</Words>
  <Characters>2402</Characters>
  <Application>Microsoft Office Word</Application>
  <DocSecurity>0</DocSecurity>
  <Lines>20</Lines>
  <Paragraphs>5</Paragraphs>
  <ScaleCrop>false</ScaleCrop>
  <Company>微软中国</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XQ</dc:creator>
  <cp:lastModifiedBy>微软用户</cp:lastModifiedBy>
  <cp:revision>15</cp:revision>
  <dcterms:created xsi:type="dcterms:W3CDTF">2019-06-18T01:43:00Z</dcterms:created>
  <dcterms:modified xsi:type="dcterms:W3CDTF">2019-06-20T12:15:00Z</dcterms:modified>
</cp:coreProperties>
</file>